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CD" w:rsidRDefault="00A267CD" w:rsidP="00AF1D25">
      <w:pPr>
        <w:pageBreakBefore/>
        <w:widowControl w:val="0"/>
        <w:ind w:firstLine="709"/>
        <w:jc w:val="center"/>
        <w:rPr>
          <w:rFonts w:eastAsia="Calibri"/>
          <w:b/>
        </w:rPr>
      </w:pPr>
      <w:bookmarkStart w:id="0" w:name="OLE_LINK1"/>
      <w:bookmarkStart w:id="1" w:name="OLE_LINK2"/>
      <w:r>
        <w:rPr>
          <w:b/>
          <w:noProof/>
          <w:sz w:val="28"/>
          <w:szCs w:val="28"/>
        </w:rPr>
        <w:drawing>
          <wp:inline distT="0" distB="0" distL="0" distR="0">
            <wp:extent cx="5661660" cy="8972550"/>
            <wp:effectExtent l="19050" t="0" r="0" b="0"/>
            <wp:docPr id="1" name="Рисунок 1" descr="F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25" w:rsidRPr="007B3B8F" w:rsidRDefault="00AF1D25" w:rsidP="00AF1D25">
      <w:pPr>
        <w:pageBreakBefore/>
        <w:widowControl w:val="0"/>
        <w:ind w:firstLine="709"/>
        <w:jc w:val="center"/>
        <w:rPr>
          <w:rFonts w:eastAsia="Calibri"/>
          <w:b/>
        </w:rPr>
      </w:pPr>
      <w:r w:rsidRPr="007B3B8F">
        <w:rPr>
          <w:rFonts w:eastAsia="Calibri"/>
          <w:b/>
        </w:rPr>
        <w:lastRenderedPageBreak/>
        <w:t>Пояснительная записка</w:t>
      </w:r>
    </w:p>
    <w:p w:rsidR="00AF1D25" w:rsidRPr="00AE38FC" w:rsidRDefault="00AF1D25" w:rsidP="00AF1D25">
      <w:pPr>
        <w:widowControl w:val="0"/>
        <w:ind w:firstLine="709"/>
        <w:jc w:val="center"/>
        <w:rPr>
          <w:rFonts w:eastAsia="Calibri"/>
        </w:rPr>
      </w:pP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  <w:color w:val="000000"/>
        </w:rPr>
      </w:pPr>
      <w:r w:rsidRPr="00AE38FC">
        <w:rPr>
          <w:rFonts w:eastAsia="Calibri"/>
        </w:rPr>
        <w:t xml:space="preserve">Рабочая программа по информатике 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17.12.2010 № 1897) и на основе авторской программы </w:t>
      </w:r>
      <w:r w:rsidRPr="00AE38FC">
        <w:rPr>
          <w:rFonts w:eastAsia="Calibri"/>
          <w:color w:val="000000"/>
        </w:rPr>
        <w:t xml:space="preserve">курса информатики для 7-9 классов общеобразовательных учреждений Л. Л. </w:t>
      </w:r>
      <w:proofErr w:type="spellStart"/>
      <w:r w:rsidRPr="00AE38FC">
        <w:rPr>
          <w:rFonts w:eastAsia="Calibri"/>
          <w:color w:val="000000"/>
        </w:rPr>
        <w:t>Босовой</w:t>
      </w:r>
      <w:proofErr w:type="spellEnd"/>
      <w:r w:rsidRPr="00AE38FC">
        <w:rPr>
          <w:rFonts w:eastAsia="Calibri"/>
          <w:color w:val="000000"/>
        </w:rPr>
        <w:t xml:space="preserve">  (М: БИНОМ, </w:t>
      </w:r>
      <w:smartTag w:uri="urn:schemas-microsoft-com:office:smarttags" w:element="metricconverter">
        <w:smartTagPr>
          <w:attr w:name="ProductID" w:val="2013 г"/>
        </w:smartTagPr>
        <w:r w:rsidRPr="00AE38FC">
          <w:rPr>
            <w:rFonts w:eastAsia="Calibri"/>
            <w:color w:val="000000"/>
          </w:rPr>
          <w:t>2013 г</w:t>
        </w:r>
      </w:smartTag>
      <w:r w:rsidRPr="00AE38FC">
        <w:rPr>
          <w:rFonts w:eastAsia="Calibri"/>
          <w:color w:val="000000"/>
        </w:rPr>
        <w:t>.).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Изучение информатики в 7-9 классах на ступени основного общего образования 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направлено на достижение следующих целей: 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Освоение системы знаний, отражающих вклад информатики в формирование целостной научной картины мира.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Формирование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Формирование представлений о важности информационных про</w:t>
      </w:r>
      <w:r w:rsidRPr="00AE38FC">
        <w:rPr>
          <w:rFonts w:eastAsia="Calibri"/>
        </w:rPr>
        <w:softHyphen/>
        <w:t>цессов в развитии личности, государства, общества.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Осознание 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</w:t>
      </w:r>
      <w:r w:rsidRPr="00AE38FC">
        <w:rPr>
          <w:rFonts w:eastAsia="Calibri"/>
        </w:rPr>
        <w:softHyphen/>
        <w:t>ластях.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Приобретение опыта использования информационных ресурсов об</w:t>
      </w:r>
      <w:r w:rsidRPr="00AE38FC">
        <w:rPr>
          <w:rFonts w:eastAsia="Calibri"/>
        </w:rPr>
        <w:softHyphen/>
        <w:t>щества и средств коммуникаций в учебной и практической деятельности.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</w:rPr>
      </w:pPr>
      <w:r w:rsidRPr="00AE38FC">
        <w:rPr>
          <w:rFonts w:eastAsia="Calibri"/>
        </w:rPr>
        <w:t>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безопасность.</w:t>
      </w:r>
    </w:p>
    <w:p w:rsidR="00AF1D25" w:rsidRPr="00AE38FC" w:rsidRDefault="00AF1D25" w:rsidP="00AF1D25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:rsidR="00AF1D25" w:rsidRPr="00AE38FC" w:rsidRDefault="00AF1D25" w:rsidP="00AF1D25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  <w:r w:rsidRPr="00AE38FC">
        <w:rPr>
          <w:rFonts w:eastAsia="Calibri"/>
        </w:rPr>
        <w:t xml:space="preserve">Рабочая программа предназначена для изучения информатики в 7-9 классах средней  общеобразовательной  школы  по  учебникам:  </w:t>
      </w:r>
    </w:p>
    <w:p w:rsidR="00AF1D25" w:rsidRPr="00AE38FC" w:rsidRDefault="00AF1D25" w:rsidP="00AF1D25">
      <w:pPr>
        <w:pStyle w:val="af0"/>
        <w:widowControl w:val="0"/>
        <w:numPr>
          <w:ilvl w:val="0"/>
          <w:numId w:val="38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Информатика. 7 класс. – М.: БИНОМ, 2014</w:t>
      </w:r>
    </w:p>
    <w:p w:rsidR="00AF1D25" w:rsidRPr="00AE38FC" w:rsidRDefault="00AF1D25" w:rsidP="00AF1D25">
      <w:pPr>
        <w:pStyle w:val="af0"/>
        <w:widowControl w:val="0"/>
        <w:numPr>
          <w:ilvl w:val="0"/>
          <w:numId w:val="38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Информатика. 8 класс. – М.: БИНОМ, 2014</w:t>
      </w:r>
    </w:p>
    <w:p w:rsidR="00AF1D25" w:rsidRPr="00AE38FC" w:rsidRDefault="00AF1D25" w:rsidP="00AF1D25">
      <w:pPr>
        <w:pStyle w:val="af0"/>
        <w:widowControl w:val="0"/>
        <w:numPr>
          <w:ilvl w:val="0"/>
          <w:numId w:val="38"/>
        </w:numPr>
        <w:tabs>
          <w:tab w:val="left" w:pos="567"/>
        </w:tabs>
        <w:contextualSpacing/>
        <w:jc w:val="both"/>
        <w:rPr>
          <w:rFonts w:eastAsia="Calibri"/>
        </w:rPr>
      </w:pPr>
      <w:r w:rsidRPr="00AE38FC">
        <w:rPr>
          <w:rFonts w:eastAsia="Calibri"/>
        </w:rPr>
        <w:t xml:space="preserve">Л.Л.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, А. Ю. </w:t>
      </w:r>
      <w:proofErr w:type="spellStart"/>
      <w:r w:rsidRPr="00AE38FC">
        <w:rPr>
          <w:rFonts w:eastAsia="Calibri"/>
        </w:rPr>
        <w:t>Босова</w:t>
      </w:r>
      <w:proofErr w:type="spellEnd"/>
      <w:r w:rsidRPr="00AE38FC">
        <w:rPr>
          <w:rFonts w:eastAsia="Calibri"/>
        </w:rPr>
        <w:t xml:space="preserve">  Информатика. 9 класс. – М.: БИНОМ, 2014</w:t>
      </w:r>
    </w:p>
    <w:p w:rsidR="00AF1D25" w:rsidRPr="009172AE" w:rsidRDefault="00AF1D25" w:rsidP="00AF1D25">
      <w:pPr>
        <w:widowControl w:val="0"/>
        <w:tabs>
          <w:tab w:val="left" w:pos="567"/>
        </w:tabs>
        <w:ind w:firstLine="567"/>
        <w:jc w:val="both"/>
        <w:rPr>
          <w:rFonts w:eastAsia="Calibri"/>
        </w:rPr>
      </w:pPr>
      <w:r w:rsidRPr="009172AE">
        <w:rPr>
          <w:rFonts w:eastAsia="Calibri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год, утвержденный приказом Министерства образования и науки Российской Федерации</w:t>
      </w:r>
      <w:r w:rsidRPr="009172AE">
        <w:t xml:space="preserve"> от 5 июля </w:t>
      </w:r>
      <w:smartTag w:uri="urn:schemas-microsoft-com:office:smarttags" w:element="metricconverter">
        <w:smartTagPr>
          <w:attr w:name="ProductID" w:val="2017 г"/>
        </w:smartTagPr>
        <w:r w:rsidRPr="009172AE">
          <w:t>2017 г</w:t>
        </w:r>
      </w:smartTag>
      <w:r w:rsidRPr="009172AE">
        <w:t xml:space="preserve">. </w:t>
      </w:r>
      <w:r w:rsidRPr="009172AE">
        <w:rPr>
          <w:bCs/>
        </w:rPr>
        <w:t>№629</w:t>
      </w:r>
      <w:r w:rsidRPr="009172AE">
        <w:rPr>
          <w:rFonts w:eastAsia="Calibri"/>
        </w:rPr>
        <w:t>. Учебники имеют гриф «Рекомендовано Министерством образования и науки Российской Федерации».</w:t>
      </w:r>
    </w:p>
    <w:p w:rsidR="00AF1D25" w:rsidRPr="00AE38FC" w:rsidRDefault="00AF1D25" w:rsidP="00AF1D25">
      <w:pPr>
        <w:widowControl w:val="0"/>
        <w:ind w:firstLine="709"/>
        <w:jc w:val="both"/>
        <w:rPr>
          <w:rFonts w:eastAsia="Calibri"/>
          <w:color w:val="FF0000"/>
        </w:rPr>
      </w:pPr>
    </w:p>
    <w:p w:rsidR="00AF1D25" w:rsidRPr="00AE38FC" w:rsidRDefault="00AF1D25" w:rsidP="00AF1D25">
      <w:pPr>
        <w:widowControl w:val="0"/>
        <w:ind w:firstLine="709"/>
        <w:jc w:val="both"/>
      </w:pPr>
      <w:r w:rsidRPr="00AE38FC">
        <w:t>В соответствии с федеральным государственным образовательным стандартом раб</w:t>
      </w:r>
      <w:r w:rsidR="00BA2BB1">
        <w:t>очая программа рассчитана на 102</w:t>
      </w:r>
      <w:r w:rsidRPr="00AE38FC">
        <w:t xml:space="preserve"> часов преподавания информатики в 7-9 классах в объеме 1 час в неделю: </w:t>
      </w:r>
    </w:p>
    <w:p w:rsidR="00AF1D25" w:rsidRPr="00AE38FC" w:rsidRDefault="00AF1D25" w:rsidP="00AF1D25">
      <w:pPr>
        <w:widowControl w:val="0"/>
        <w:ind w:firstLine="709"/>
        <w:jc w:val="both"/>
      </w:pPr>
      <w:r>
        <w:t>7 класс – 34 часа</w:t>
      </w:r>
    </w:p>
    <w:p w:rsidR="00AF1D25" w:rsidRPr="00AE38FC" w:rsidRDefault="00AF1D25" w:rsidP="00AF1D25">
      <w:pPr>
        <w:widowControl w:val="0"/>
        <w:ind w:firstLine="709"/>
        <w:jc w:val="both"/>
      </w:pPr>
      <w:r>
        <w:t>8 класс – 34 часа</w:t>
      </w:r>
    </w:p>
    <w:p w:rsidR="00AF1D25" w:rsidRPr="00AE38FC" w:rsidRDefault="00AF1D25" w:rsidP="00AF1D25">
      <w:pPr>
        <w:widowControl w:val="0"/>
        <w:ind w:firstLine="709"/>
        <w:jc w:val="both"/>
      </w:pPr>
      <w:r w:rsidRPr="00AE38FC">
        <w:t>9 класс – 34 часа</w:t>
      </w:r>
    </w:p>
    <w:p w:rsidR="00AF1D25" w:rsidRPr="00AE38FC" w:rsidRDefault="00AF1D25" w:rsidP="00AF1D25">
      <w:pPr>
        <w:widowControl w:val="0"/>
        <w:ind w:firstLine="709"/>
        <w:jc w:val="both"/>
        <w:rPr>
          <w:b/>
        </w:rPr>
      </w:pPr>
    </w:p>
    <w:p w:rsidR="00AF1D25" w:rsidRPr="00AE38FC" w:rsidRDefault="00AF1D25" w:rsidP="00AF1D25">
      <w:pPr>
        <w:widowControl w:val="0"/>
        <w:ind w:firstLine="709"/>
        <w:jc w:val="both"/>
        <w:rPr>
          <w:b/>
        </w:rPr>
      </w:pPr>
      <w:r w:rsidRPr="00AE38FC">
        <w:rPr>
          <w:b/>
        </w:rPr>
        <w:t>7 класс. Плановое количество практических работ – 1</w:t>
      </w:r>
      <w:r w:rsidRPr="00AF1D25">
        <w:rPr>
          <w:b/>
        </w:rPr>
        <w:t>2</w:t>
      </w:r>
      <w:r w:rsidRPr="00AE38FC">
        <w:rPr>
          <w:b/>
        </w:rPr>
        <w:t>:</w:t>
      </w:r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1. Граф.  Вершина,  ребро,  путь</w:t>
      </w:r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2. Количество информации, содержащееся в сообщении</w:t>
      </w:r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3. Схема программного обеспечения компьютера</w:t>
      </w:r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4. Характерные  размеры  файлов  различных  типов</w:t>
      </w:r>
    </w:p>
    <w:p w:rsidR="00AF1D25" w:rsidRPr="00AE38FC" w:rsidRDefault="00AF1D25" w:rsidP="00AF1D25">
      <w:pPr>
        <w:pStyle w:val="af6"/>
        <w:ind w:right="120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 xml:space="preserve">5. </w:t>
      </w:r>
      <w:proofErr w:type="gramStart"/>
      <w:r w:rsidRPr="00AE38FC">
        <w:rPr>
          <w:rFonts w:ascii="Times New Roman" w:hAnsi="Times New Roman" w:cs="Times New Roman"/>
        </w:rPr>
        <w:t>Операции  редактирования  графических объектов:  изменение  размера,  сжатие  изображения;  обрезка,  поворот,  отражение,  работа  с областями  (выделение,  копирование,  заливка  цветом),  коррекция  цвета,  яркости  и контрастности</w:t>
      </w:r>
      <w:proofErr w:type="gramEnd"/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6. Объем графического файла</w:t>
      </w:r>
    </w:p>
    <w:p w:rsidR="00AF1D25" w:rsidRPr="00AE38FC" w:rsidRDefault="00AF1D25" w:rsidP="00AF1D25">
      <w:pPr>
        <w:pStyle w:val="af6"/>
        <w:ind w:right="120"/>
        <w:jc w:val="both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7. Ввод символов</w:t>
      </w:r>
    </w:p>
    <w:p w:rsidR="00AF1D25" w:rsidRDefault="00AF1D25" w:rsidP="007320C3">
      <w:pPr>
        <w:jc w:val="center"/>
        <w:rPr>
          <w:b/>
          <w:sz w:val="28"/>
          <w:szCs w:val="28"/>
        </w:rPr>
      </w:pPr>
    </w:p>
    <w:p w:rsidR="003079F0" w:rsidRPr="00AE38FC" w:rsidRDefault="003079F0" w:rsidP="003079F0">
      <w:pPr>
        <w:widowControl w:val="0"/>
        <w:tabs>
          <w:tab w:val="left" w:pos="1378"/>
        </w:tabs>
        <w:ind w:firstLine="540"/>
        <w:jc w:val="center"/>
        <w:rPr>
          <w:b/>
        </w:rPr>
      </w:pPr>
      <w:r w:rsidRPr="005A0205">
        <w:rPr>
          <w:rFonts w:eastAsia="Calibri"/>
          <w:b/>
        </w:rPr>
        <w:lastRenderedPageBreak/>
        <w:t>Т</w:t>
      </w:r>
      <w:r w:rsidRPr="005A0205">
        <w:rPr>
          <w:b/>
        </w:rPr>
        <w:t>ем</w:t>
      </w:r>
      <w:r w:rsidRPr="00AE38FC">
        <w:rPr>
          <w:b/>
        </w:rPr>
        <w:t>атическое планирование 7 класс. ФГОС</w:t>
      </w: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8460"/>
        <w:gridCol w:w="1080"/>
      </w:tblGrid>
      <w:tr w:rsidR="003079F0" w:rsidRPr="00AE38FC" w:rsidTr="00AA3DD2">
        <w:trPr>
          <w:trHeight w:hRule="exact"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№</w:t>
            </w:r>
          </w:p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урока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79F0" w:rsidRPr="005A0205" w:rsidRDefault="003079F0" w:rsidP="00AA3DD2">
            <w:pPr>
              <w:pStyle w:val="ac"/>
              <w:ind w:right="14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079F0" w:rsidRPr="00AE38FC" w:rsidTr="00AA3DD2">
        <w:trPr>
          <w:trHeight w:hRule="exact"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rStyle w:val="af7"/>
                <w:b w:val="0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rStyle w:val="af7"/>
                <w:b w:val="0"/>
                <w:sz w:val="20"/>
                <w:szCs w:val="20"/>
              </w:rPr>
            </w:pPr>
            <w:r w:rsidRPr="00AE38FC">
              <w:rPr>
                <w:b/>
              </w:rPr>
              <w:t>Информация и способы её представления</w:t>
            </w:r>
            <w:r w:rsidRPr="00AE38FC">
              <w:t xml:space="preserve">.   </w:t>
            </w:r>
            <w:r>
              <w:t>(</w:t>
            </w:r>
            <w:r w:rsidRPr="00AE38FC">
              <w:t>9 часов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rStyle w:val="af7"/>
                <w:b w:val="0"/>
                <w:sz w:val="20"/>
                <w:szCs w:val="20"/>
              </w:rPr>
            </w:pPr>
          </w:p>
        </w:tc>
      </w:tr>
      <w:tr w:rsidR="003079F0" w:rsidRPr="00AE38FC" w:rsidTr="00AA3DD2">
        <w:trPr>
          <w:trHeight w:hRule="exact"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Техника безопасности и правила работы на компьютере ИОТ 014/015 от 2013</w:t>
            </w:r>
            <w:r w:rsidRPr="00AE38FC">
              <w:rPr>
                <w:rStyle w:val="af7"/>
                <w:b w:val="0"/>
                <w:sz w:val="20"/>
                <w:szCs w:val="20"/>
              </w:rPr>
              <w:t xml:space="preserve">. </w:t>
            </w:r>
            <w:r w:rsidRPr="00AE38FC">
              <w:rPr>
                <w:sz w:val="20"/>
                <w:szCs w:val="20"/>
              </w:rPr>
              <w:t xml:space="preserve">Информация – одно из основных обобщающих понятий современной науки. 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 w:rsidRPr="00346186">
              <w:t>1</w:t>
            </w:r>
          </w:p>
        </w:tc>
      </w:tr>
      <w:tr w:rsidR="003079F0" w:rsidRPr="00AE38FC" w:rsidTr="00AA3DD2">
        <w:trPr>
          <w:trHeight w:hRule="exact"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Различные  аспекты  слова  «информация»:  информация  как  данные,  которые  могут быть  обработаны  автоматизированной  системой  и  информация  как  сведения, предназначенные для восприятия человеком. Практическая работа №1. «Граф.  Вершина,  ребро,  путь»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Информационные процессы  –  процессы,  связанные с хранением, преобразованием и передачей данных. Носители  информации,  используемые  в  ИКТ.  История  и  перспективы  развития. Представление об объемах данных и скоростях доступа, характерных для различных видов носителей</w:t>
            </w:r>
            <w:r w:rsidRPr="00AE38FC">
              <w:rPr>
                <w:i/>
                <w:sz w:val="20"/>
                <w:szCs w:val="20"/>
              </w:rPr>
              <w:t>. Носители информации в живой природе.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Высказывания.  Простые  и  сложные  высказывания.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Символ.  Алфавит  –  конечное  множество  символов.  Текст  –  конечная последовательность  символов  данного  алфавита.  Количество  различных  текстов  данной длины в данном алфавите.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Разнообразие  языков  и  алфавитов.  Естественные  и  формальные  языки.  Алфавит текстов на русском языке.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Двоичный  алфавит.  Представление  данных  в  компьютере  как  текстов  в  двоичном алфавите. Двоичные  коды  с  фиксированной длиной кодового  слова.  Разрядность  кода  –  длина кодового слова. Примеры двоичных кодов с разрядностью 8, 16, 32. Расчет  количества  вариантов:  формулы  перемножения  и  сложения  количества вариантов. Количество текстов данной длины в данном алфавите.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Измерение  и  дискретизация.  Общее  представление  о  цифровом  представлен</w:t>
            </w:r>
            <w:proofErr w:type="gramStart"/>
            <w:r w:rsidRPr="00AE38FC">
              <w:rPr>
                <w:sz w:val="20"/>
                <w:szCs w:val="20"/>
              </w:rPr>
              <w:t>ии ау</w:t>
            </w:r>
            <w:proofErr w:type="gramEnd"/>
            <w:r w:rsidRPr="00AE38FC">
              <w:rPr>
                <w:sz w:val="20"/>
                <w:szCs w:val="20"/>
              </w:rPr>
              <w:t>диовизуальных и других непрерывных данных.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Единицы измерения длины двоичных текстов: бит, байт, Килобайт и т. д. Количество информации, содержащееся в сообщении. </w:t>
            </w:r>
            <w:r w:rsidRPr="00AE38FC">
              <w:rPr>
                <w:i/>
                <w:sz w:val="20"/>
                <w:szCs w:val="20"/>
              </w:rPr>
              <w:t xml:space="preserve">Подход А.Н.Колмогорова к определению количества информации. </w:t>
            </w:r>
            <w:r w:rsidRPr="00AE38FC">
              <w:rPr>
                <w:sz w:val="20"/>
                <w:szCs w:val="20"/>
              </w:rPr>
              <w:t>Практическая работа №2. «Количество информации, содержащееся в сообщении»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ind w:left="109" w:firstLine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hRule="exact"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rStyle w:val="TimesNewRoman"/>
                <w:b/>
                <w:bCs/>
                <w:sz w:val="20"/>
                <w:szCs w:val="20"/>
              </w:rPr>
              <w:t xml:space="preserve">Компьютер как универсальное устройство для работы с информацией. </w:t>
            </w:r>
            <w:r w:rsidRPr="005A0205">
              <w:rPr>
                <w:rStyle w:val="TimesNewRoman"/>
                <w:bCs/>
                <w:sz w:val="20"/>
                <w:szCs w:val="20"/>
              </w:rPr>
              <w:t>(7 часов</w:t>
            </w:r>
            <w:r>
              <w:rPr>
                <w:rStyle w:val="TimesNewRoman"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</w:p>
        </w:tc>
      </w:tr>
      <w:tr w:rsidR="003079F0" w:rsidRPr="00AE38FC" w:rsidTr="00AA3DD2">
        <w:trPr>
          <w:trHeight w:hRule="exact"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Архитектура  компьютера:  процессор,  оперативная  память,  внешняя  энергонезависимая память, устройства ввода-вывода; их количественные характеристики.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>Физические ограничения на значения характеристик компьютеров. Параллельные вычисления.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 xml:space="preserve">Компьютеры,  встроенные  в  технические  устройства  и  производственные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>комплексы. Роботизированные производства, аддитивные технологии</w:t>
            </w:r>
            <w:r w:rsidRPr="00AE38FC">
              <w:rPr>
                <w:sz w:val="20"/>
                <w:szCs w:val="20"/>
              </w:rPr>
              <w:t xml:space="preserve"> (</w:t>
            </w:r>
            <w:r w:rsidRPr="00AE38FC">
              <w:rPr>
                <w:i/>
                <w:sz w:val="20"/>
                <w:szCs w:val="20"/>
              </w:rPr>
              <w:t>3D-принтеры</w:t>
            </w:r>
            <w:r w:rsidRPr="00AE38FC">
              <w:rPr>
                <w:sz w:val="20"/>
                <w:szCs w:val="20"/>
              </w:rPr>
              <w:t xml:space="preserve">).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История и тенденции развития компьютеров, улучшение характеристик компьютеров.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Суперкомпьютеры.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Компьютерные вирусы и другие вредоносные программы; защита от них. Приемы, повышающие безопасность работы в сети Интернет</w:t>
            </w:r>
            <w:r w:rsidRPr="00AE38FC">
              <w:rPr>
                <w:i/>
                <w:sz w:val="20"/>
                <w:szCs w:val="20"/>
              </w:rPr>
              <w:t xml:space="preserve">.  Проблема подлинности полученной  информации.  Электронная  подпись,  сертифицированные  сайты  и  документы. </w:t>
            </w:r>
            <w:r w:rsidRPr="00AE38FC">
              <w:rPr>
                <w:sz w:val="20"/>
                <w:szCs w:val="20"/>
              </w:rPr>
              <w:t>Практическая работа №3. «Схема п</w:t>
            </w:r>
            <w:r w:rsidRPr="00AE38FC">
              <w:rPr>
                <w:rStyle w:val="TimesNewRoman"/>
                <w:bCs/>
                <w:sz w:val="20"/>
                <w:szCs w:val="20"/>
              </w:rPr>
              <w:t>рограммного обеспечения компьютера</w:t>
            </w:r>
            <w:r w:rsidRPr="00AE38FC">
              <w:rPr>
                <w:rStyle w:val="TimesNewRoman"/>
                <w:b/>
                <w:bCs/>
                <w:sz w:val="20"/>
                <w:szCs w:val="20"/>
              </w:rPr>
              <w:t>»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rStyle w:val="TimesNewRoman"/>
                <w:bCs/>
                <w:sz w:val="20"/>
                <w:szCs w:val="20"/>
              </w:rPr>
              <w:t xml:space="preserve">Системы программирования и прикладное программное обеспечение. </w:t>
            </w:r>
            <w:r w:rsidRPr="00AE38FC">
              <w:rPr>
                <w:sz w:val="20"/>
                <w:szCs w:val="20"/>
              </w:rPr>
              <w:t xml:space="preserve">Архивирование и разархивирование. Файловый менеджер. </w:t>
            </w:r>
            <w:r w:rsidRPr="00AE38FC">
              <w:rPr>
                <w:i/>
                <w:sz w:val="20"/>
                <w:szCs w:val="20"/>
              </w:rPr>
              <w:t>Поиск в файловой системе.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rStyle w:val="TimesNewRoman"/>
                <w:bCs/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Принципы  построения  файловых  систем.  Каталог  (директория).  Основные  операции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при  работе  с  файлами:  создание,  редактирование,  копирование,  перемещение,  удаление. Типы файлов.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12TrebuchetMS"/>
                <w:b/>
                <w:i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Пользовательский интерфейс. Практическая работа №4. «Характерные  размеры  файлов  различных  типов»  (страница  печатного  текста,  полный текст  романа  «Евгений  Онегин»,  минутный  видеоклип,  полуторачасовой  фильм,  файл данных  космических  наблюдений,  файл  промежуточных  данных  при  математическом моделировании сложных физических процессов и др.).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80"/>
              <w:rPr>
                <w:b/>
              </w:rPr>
            </w:pPr>
            <w:r w:rsidRPr="00AE38FC">
              <w:rPr>
                <w:rStyle w:val="TimesNewRoman"/>
                <w:b/>
                <w:bCs/>
                <w:i/>
                <w:sz w:val="20"/>
                <w:szCs w:val="20"/>
              </w:rPr>
              <w:t xml:space="preserve">Контрольная работа №1 </w:t>
            </w:r>
            <w:r w:rsidRPr="00AE38FC">
              <w:rPr>
                <w:rStyle w:val="TimesNewRoman"/>
                <w:bCs/>
                <w:sz w:val="20"/>
                <w:szCs w:val="20"/>
              </w:rPr>
              <w:t xml:space="preserve"> «Информационные процессы и компьютер».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80"/>
              <w:jc w:val="center"/>
              <w:rPr>
                <w:rStyle w:val="TimesNewRoman"/>
                <w:b/>
                <w:bCs/>
                <w:i/>
                <w:sz w:val="20"/>
                <w:szCs w:val="20"/>
              </w:rPr>
            </w:pPr>
            <w:r w:rsidRPr="00AE38FC">
              <w:rPr>
                <w:b/>
              </w:rPr>
              <w:t>Обработка графической информации</w:t>
            </w:r>
            <w:r w:rsidRPr="00AE38FC">
              <w:t xml:space="preserve">. </w:t>
            </w:r>
            <w:r>
              <w:t>(</w:t>
            </w:r>
            <w:r w:rsidRPr="00AE38FC">
              <w:t>4 часа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</w:p>
        </w:tc>
      </w:tr>
      <w:tr w:rsidR="003079F0" w:rsidRPr="00AE38FC" w:rsidTr="00AA3DD2">
        <w:trPr>
          <w:trHeight w:hRule="exact"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17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Кодирование  цвета.  Цветовые  модели.  Модели  </w:t>
            </w:r>
            <w:proofErr w:type="spellStart"/>
            <w:r w:rsidRPr="00AE38FC">
              <w:rPr>
                <w:sz w:val="20"/>
                <w:szCs w:val="20"/>
              </w:rPr>
              <w:t>RGB</w:t>
            </w:r>
            <w:proofErr w:type="gramStart"/>
            <w:r w:rsidRPr="00AE38FC">
              <w:rPr>
                <w:sz w:val="20"/>
                <w:szCs w:val="20"/>
              </w:rPr>
              <w:t>и</w:t>
            </w:r>
            <w:proofErr w:type="gramEnd"/>
            <w:r w:rsidRPr="00AE38FC">
              <w:rPr>
                <w:sz w:val="20"/>
                <w:szCs w:val="20"/>
              </w:rPr>
              <w:t>CMYK</w:t>
            </w:r>
            <w:proofErr w:type="spellEnd"/>
            <w:r w:rsidRPr="00AE38FC">
              <w:rPr>
                <w:sz w:val="20"/>
                <w:szCs w:val="20"/>
              </w:rPr>
              <w:t xml:space="preserve">.  Модели  HSB  и  CMY.  </w:t>
            </w:r>
          </w:p>
          <w:p w:rsidR="003079F0" w:rsidRPr="00AE38FC" w:rsidRDefault="003079F0" w:rsidP="00AA3DD2">
            <w:pPr>
              <w:pStyle w:val="ac"/>
              <w:ind w:left="180" w:right="180"/>
              <w:rPr>
                <w:b/>
              </w:rPr>
            </w:pPr>
            <w:r w:rsidRPr="00AE38FC">
              <w:rPr>
                <w:b/>
              </w:rPr>
              <w:t>Глубина кодирования.</w:t>
            </w:r>
            <w:r w:rsidRPr="00AE38FC">
              <w:t xml:space="preserve"> Знакомство с растровой и векторной графикой.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Знакомство  с  графическими  редакторами. </w:t>
            </w:r>
            <w:proofErr w:type="gramStart"/>
            <w:r w:rsidRPr="00AE38FC">
              <w:rPr>
                <w:sz w:val="20"/>
                <w:szCs w:val="20"/>
              </w:rPr>
              <w:t>Практическая работа №5 «Операции  редактирования  графических объектов:  изменение  размера,  сжатие  изображения;  обрезка,  поворот,  отражение,  работа  с областями  (выделение,  копирование,  заливка  цветом),  коррекция  цвета,  яркости  и контрастности».</w:t>
            </w:r>
            <w:proofErr w:type="gramEnd"/>
            <w:r w:rsidRPr="00AE38FC">
              <w:rPr>
                <w:sz w:val="20"/>
                <w:szCs w:val="20"/>
              </w:rPr>
              <w:t xml:space="preserve"> </w:t>
            </w:r>
            <w:r w:rsidRPr="00AE38FC">
              <w:rPr>
                <w:i/>
                <w:sz w:val="20"/>
                <w:szCs w:val="20"/>
              </w:rPr>
              <w:t>Знакомство  с  обработкой  фотографий.  Геометрические  и  стилевые преобразования.</w:t>
            </w:r>
            <w:r w:rsidRPr="00AE38FC">
              <w:rPr>
                <w:sz w:val="20"/>
                <w:szCs w:val="20"/>
              </w:rPr>
              <w:t xml:space="preserve"> Ввод  изображений  с  использованием  различных  цифровых  устройств  (цифровых фотоаппаратов и микроскопов, видеокамер, сканеров и т. д.).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 xml:space="preserve">Средства  компьютерного  проектирования.  Чертежи  и  работа  с  ними.  Базовые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 xml:space="preserve">операции:  выделение,  объединение,  геометрические  преобразования  фрагментов  и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>компонентов. Диаграммы, планы, карты.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20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Оценка  количественных  параметров,  связанных  с  представлением  и  хранением  изображений. Практическая работа №6. «Объем графического файла»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5A0205" w:rsidRDefault="003079F0" w:rsidP="00AA3DD2">
            <w:pPr>
              <w:ind w:left="180" w:right="180"/>
              <w:jc w:val="center"/>
              <w:rPr>
                <w:sz w:val="20"/>
                <w:szCs w:val="20"/>
              </w:rPr>
            </w:pPr>
            <w:r w:rsidRPr="005A0205">
              <w:rPr>
                <w:b/>
                <w:sz w:val="20"/>
                <w:szCs w:val="20"/>
              </w:rPr>
              <w:t>Обработка текстовой информации</w:t>
            </w:r>
            <w:r w:rsidRPr="005A0205">
              <w:rPr>
                <w:sz w:val="20"/>
                <w:szCs w:val="20"/>
              </w:rPr>
              <w:t>. (9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</w:p>
        </w:tc>
      </w:tr>
      <w:tr w:rsidR="003079F0" w:rsidRPr="00AE38FC" w:rsidTr="00AA3DD2">
        <w:trPr>
          <w:trHeight w:hRule="exact"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 w:firstLine="180"/>
            </w:pPr>
            <w:r w:rsidRPr="00AE38FC">
              <w:t xml:space="preserve">Текстовые  документы  и  их  структурные  элементы  (страница,  абзац,  строка,  слово, символ). 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Текстовый  процессор  –  инструмент  создания,  редактирования  и  форматирования текстов. Практическая работа №7. «Ввод символов»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Свойства страницы, абзаца, символа. Стилевое форматирование.  Практическая работа №8. «Форматирование символов»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Включение  в  текстовый  документ  списков,  таблиц,  и  графических  объектов.  Включение  в  текстовый  документ  диаграмм,  формул,  нумерации  страниц,  колонтитулов, ссылок и др.</w:t>
            </w:r>
            <w:r w:rsidRPr="00AE38FC">
              <w:rPr>
                <w:i/>
                <w:sz w:val="20"/>
                <w:szCs w:val="20"/>
              </w:rPr>
              <w:t xml:space="preserve"> История изменений.</w:t>
            </w:r>
            <w:r w:rsidRPr="00AE38FC">
              <w:rPr>
                <w:sz w:val="20"/>
                <w:szCs w:val="20"/>
              </w:rPr>
              <w:t xml:space="preserve">  Практическая работа №9. «Создание списков»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ссылок и др. </w:t>
            </w:r>
            <w:r w:rsidRPr="00AE38FC">
              <w:rPr>
                <w:i/>
                <w:sz w:val="20"/>
                <w:szCs w:val="20"/>
              </w:rPr>
              <w:t>История изменений.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Проверка правописания, словари. Инструменты  ввода  текста  с  использованием  сканера,  программ  распознавания, расшифровки устной речи. Компьютерный перевод.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26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Кодирование символов одного алфавита с помощью кодовых слов в другом алфавите; кодовая таблица, декодирование. Зависимость  количества  кодовых  комбинаций  от  разрядности  кода</w:t>
            </w:r>
            <w:r w:rsidRPr="00AE38FC">
              <w:rPr>
                <w:i/>
                <w:sz w:val="20"/>
                <w:szCs w:val="20"/>
              </w:rPr>
              <w:t>.  Код  ASCII.</w:t>
            </w:r>
            <w:r w:rsidRPr="00AE38FC">
              <w:rPr>
                <w:sz w:val="20"/>
                <w:szCs w:val="20"/>
              </w:rPr>
              <w:t xml:space="preserve">  Кодировки  кириллицы.  Примеры  кодирования  букв  национальных  алфавитов. Практическая работа №10. «Информационный вес символа»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Представление  о  стандарте  </w:t>
            </w:r>
            <w:proofErr w:type="spellStart"/>
            <w:r w:rsidRPr="00AE38FC">
              <w:rPr>
                <w:sz w:val="20"/>
                <w:szCs w:val="20"/>
              </w:rPr>
              <w:t>Unicode</w:t>
            </w:r>
            <w:proofErr w:type="spellEnd"/>
            <w:r w:rsidRPr="00AE38FC">
              <w:rPr>
                <w:sz w:val="20"/>
                <w:szCs w:val="20"/>
              </w:rPr>
              <w:t xml:space="preserve">.  </w:t>
            </w:r>
            <w:r w:rsidRPr="00AE38FC">
              <w:rPr>
                <w:i/>
                <w:sz w:val="20"/>
                <w:szCs w:val="20"/>
              </w:rPr>
              <w:t xml:space="preserve">Таблицы  кодировки  с  алфавитом,  отличным  от </w:t>
            </w:r>
            <w:proofErr w:type="gramStart"/>
            <w:r w:rsidRPr="00AE38FC">
              <w:rPr>
                <w:i/>
                <w:sz w:val="20"/>
                <w:szCs w:val="20"/>
              </w:rPr>
              <w:t>двоичного</w:t>
            </w:r>
            <w:proofErr w:type="gramEnd"/>
            <w:r w:rsidRPr="00AE38FC">
              <w:rPr>
                <w:i/>
                <w:sz w:val="20"/>
                <w:szCs w:val="20"/>
              </w:rPr>
              <w:t xml:space="preserve">. </w:t>
            </w:r>
            <w:r w:rsidRPr="00AE38FC">
              <w:rPr>
                <w:sz w:val="20"/>
                <w:szCs w:val="20"/>
              </w:rPr>
              <w:t>Практическая работа №11. «Информационный объем текстового файла»</w:t>
            </w:r>
          </w:p>
          <w:p w:rsidR="003079F0" w:rsidRPr="00AE38FC" w:rsidRDefault="003079F0" w:rsidP="00AA3DD2">
            <w:pPr>
              <w:ind w:left="180" w:right="180" w:firstLine="180"/>
              <w:rPr>
                <w:i/>
                <w:sz w:val="20"/>
                <w:szCs w:val="20"/>
              </w:rPr>
            </w:pPr>
          </w:p>
          <w:p w:rsidR="003079F0" w:rsidRPr="00AE38FC" w:rsidRDefault="003079F0" w:rsidP="00AA3DD2">
            <w:pPr>
              <w:ind w:left="180" w:righ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28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 w:firstLine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 xml:space="preserve">Понятие  о  системе  стандартов  по  информации,  </w:t>
            </w:r>
            <w:proofErr w:type="gramStart"/>
            <w:r w:rsidRPr="00AE38FC">
              <w:rPr>
                <w:i/>
                <w:sz w:val="20"/>
                <w:szCs w:val="20"/>
              </w:rPr>
              <w:t>библиотечному</w:t>
            </w:r>
            <w:proofErr w:type="gramEnd"/>
            <w:r w:rsidRPr="00AE38FC">
              <w:rPr>
                <w:i/>
                <w:sz w:val="20"/>
                <w:szCs w:val="20"/>
              </w:rPr>
              <w:t xml:space="preserve">  и  издательскому </w:t>
            </w:r>
          </w:p>
          <w:p w:rsidR="003079F0" w:rsidRPr="00AE38FC" w:rsidRDefault="003079F0" w:rsidP="00AA3DD2">
            <w:pPr>
              <w:ind w:left="180" w:right="180" w:firstLine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>делу. Деловая переписка, учебная публикация, коллективная работа</w:t>
            </w:r>
            <w:r w:rsidRPr="00AE38FC">
              <w:rPr>
                <w:sz w:val="20"/>
                <w:szCs w:val="20"/>
              </w:rPr>
              <w:t>. Практическая работа №12 «Реферат и аннотация»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29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80"/>
              <w:rPr>
                <w:b/>
              </w:rPr>
            </w:pPr>
            <w:r w:rsidRPr="00AE38FC">
              <w:rPr>
                <w:rStyle w:val="TimesNewRoman"/>
                <w:b/>
                <w:bCs/>
                <w:i/>
                <w:sz w:val="20"/>
                <w:szCs w:val="20"/>
              </w:rPr>
              <w:t xml:space="preserve">Контрольная работа №2.  </w:t>
            </w:r>
            <w:r w:rsidRPr="00AE38FC">
              <w:rPr>
                <w:b/>
              </w:rPr>
              <w:t>«Обработка графической и текстовой информации».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5A0205" w:rsidRDefault="003079F0" w:rsidP="00AA3DD2">
            <w:pPr>
              <w:pStyle w:val="ac"/>
              <w:ind w:firstLine="180"/>
              <w:jc w:val="center"/>
              <w:rPr>
                <w:b/>
              </w:rPr>
            </w:pPr>
            <w:r w:rsidRPr="005A0205">
              <w:rPr>
                <w:b/>
              </w:rPr>
              <w:t xml:space="preserve">Мультимедиа. </w:t>
            </w:r>
            <w:r>
              <w:rPr>
                <w:b/>
              </w:rPr>
              <w:t>(</w:t>
            </w:r>
            <w:r w:rsidRPr="005A0205">
              <w:t>4 часа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</w:p>
        </w:tc>
      </w:tr>
      <w:tr w:rsidR="003079F0" w:rsidRPr="00AE38FC" w:rsidTr="00AA3DD2">
        <w:trPr>
          <w:trHeight w:hRule="exact" w:val="9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rStyle w:val="TimesNewRoman"/>
                <w:bCs/>
                <w:sz w:val="20"/>
                <w:szCs w:val="20"/>
              </w:rPr>
              <w:t xml:space="preserve">Технология мультимедиа. </w:t>
            </w:r>
            <w:r w:rsidRPr="00AE38FC">
              <w:rPr>
                <w:sz w:val="20"/>
                <w:szCs w:val="20"/>
              </w:rPr>
              <w:t>Кодирование звука. Разрядность и частота записи.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Количество каналов записи. Оценка  количественных  параметров,  связанных  с  представлением  и  хранением звуковых файлов.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lastRenderedPageBreak/>
              <w:t>31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Подготовка компьютерных презентаций. Дизайн презентации «Персональный компьютер»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32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Включение в презентацию аудиовизуальных объектов. 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33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rStyle w:val="TimesNewRoman"/>
                <w:bCs/>
                <w:sz w:val="20"/>
                <w:szCs w:val="20"/>
              </w:rPr>
            </w:pPr>
            <w:r w:rsidRPr="00AE38FC">
              <w:rPr>
                <w:rStyle w:val="TimesNewRoman"/>
                <w:b/>
                <w:bCs/>
                <w:i/>
                <w:sz w:val="20"/>
                <w:szCs w:val="20"/>
              </w:rPr>
              <w:t xml:space="preserve">Обобщение и систематизация основных понятий главы «Мультимедиа». </w:t>
            </w:r>
            <w:r w:rsidRPr="00AE38FC">
              <w:rPr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  <w:rPr>
                <w:rStyle w:val="TimesNewRoman"/>
                <w:bCs/>
                <w:sz w:val="20"/>
                <w:szCs w:val="20"/>
              </w:rPr>
            </w:pPr>
            <w:r>
              <w:rPr>
                <w:rStyle w:val="TimesNewRoman"/>
                <w:bCs/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hRule="exact"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 w:firstLine="180"/>
              <w:jc w:val="center"/>
              <w:rPr>
                <w:rStyle w:val="TimesNewRoman"/>
                <w:bCs/>
                <w:sz w:val="20"/>
                <w:szCs w:val="20"/>
              </w:rPr>
            </w:pPr>
            <w:r w:rsidRPr="00AE38FC">
              <w:rPr>
                <w:rStyle w:val="TimesNewRoman"/>
                <w:b/>
                <w:bCs/>
                <w:sz w:val="20"/>
                <w:szCs w:val="20"/>
              </w:rPr>
              <w:t>Повторение</w:t>
            </w:r>
            <w:r w:rsidRPr="00AE38FC">
              <w:rPr>
                <w:rStyle w:val="TimesNewRoman"/>
                <w:bCs/>
                <w:sz w:val="20"/>
                <w:szCs w:val="20"/>
              </w:rPr>
              <w:t xml:space="preserve">. </w:t>
            </w:r>
            <w:r>
              <w:rPr>
                <w:rStyle w:val="TimesNewRoman"/>
                <w:bCs/>
                <w:sz w:val="20"/>
                <w:szCs w:val="20"/>
              </w:rPr>
              <w:t>(1</w:t>
            </w:r>
            <w:r w:rsidRPr="00AE38FC">
              <w:rPr>
                <w:rStyle w:val="TimesNewRoman"/>
                <w:bCs/>
                <w:sz w:val="20"/>
                <w:szCs w:val="20"/>
              </w:rPr>
              <w:t>часа</w:t>
            </w:r>
            <w:r>
              <w:rPr>
                <w:rStyle w:val="TimesNewRoman"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  <w:rPr>
                <w:rStyle w:val="TimesNewRoman"/>
                <w:bCs/>
                <w:sz w:val="20"/>
                <w:szCs w:val="20"/>
              </w:rPr>
            </w:pPr>
          </w:p>
        </w:tc>
      </w:tr>
      <w:tr w:rsidR="003079F0" w:rsidRPr="00AE38FC" w:rsidTr="00AA3DD2">
        <w:trPr>
          <w:trHeight w:hRule="exact"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</w:pPr>
            <w:r w:rsidRPr="00AE38FC">
              <w:rPr>
                <w:rStyle w:val="af7"/>
                <w:b w:val="0"/>
                <w:sz w:val="20"/>
                <w:szCs w:val="20"/>
              </w:rPr>
              <w:t>Повторение.</w:t>
            </w:r>
            <w:r w:rsidRPr="00AE38FC">
              <w:rPr>
                <w:rStyle w:val="af7"/>
                <w:sz w:val="20"/>
                <w:szCs w:val="20"/>
              </w:rPr>
              <w:t xml:space="preserve"> </w:t>
            </w:r>
            <w:r w:rsidRPr="00AE38FC">
              <w:rPr>
                <w:rStyle w:val="TimesNewRoman"/>
                <w:bCs/>
                <w:sz w:val="20"/>
                <w:szCs w:val="20"/>
              </w:rPr>
              <w:t>Информационные процессы и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346186" w:rsidRDefault="003079F0" w:rsidP="00AA3DD2">
            <w:pPr>
              <w:pStyle w:val="ac"/>
              <w:ind w:left="109" w:firstLine="71"/>
              <w:jc w:val="center"/>
            </w:pPr>
            <w:r>
              <w:t>1</w:t>
            </w:r>
          </w:p>
        </w:tc>
      </w:tr>
    </w:tbl>
    <w:p w:rsidR="003079F0" w:rsidRPr="00AE38FC" w:rsidRDefault="003079F0" w:rsidP="003079F0"/>
    <w:p w:rsidR="003079F0" w:rsidRPr="00AE38FC" w:rsidRDefault="003079F0" w:rsidP="003079F0">
      <w:pPr>
        <w:jc w:val="center"/>
        <w:rPr>
          <w:b/>
        </w:rPr>
      </w:pPr>
      <w:r w:rsidRPr="00AE38FC">
        <w:rPr>
          <w:rFonts w:eastAsia="Calibri"/>
          <w:color w:val="FF0000"/>
        </w:rPr>
        <w:br w:type="page"/>
      </w:r>
      <w:r w:rsidRPr="005A0205">
        <w:rPr>
          <w:rFonts w:eastAsia="Calibri"/>
          <w:b/>
        </w:rPr>
        <w:lastRenderedPageBreak/>
        <w:t>Т</w:t>
      </w:r>
      <w:r w:rsidRPr="005A0205">
        <w:rPr>
          <w:b/>
        </w:rPr>
        <w:t>е</w:t>
      </w:r>
      <w:r w:rsidRPr="00AE38FC">
        <w:rPr>
          <w:b/>
        </w:rPr>
        <w:t>матическое планирование 8 класс. ФГОС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000"/>
        <w:gridCol w:w="720"/>
      </w:tblGrid>
      <w:tr w:rsidR="003079F0" w:rsidRPr="00AE38FC" w:rsidTr="00AA3DD2">
        <w:trPr>
          <w:trHeight w:hRule="exact"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b/>
              </w:rPr>
              <w:t>№</w:t>
            </w:r>
          </w:p>
          <w:p w:rsidR="003079F0" w:rsidRPr="00AE38FC" w:rsidRDefault="003079F0" w:rsidP="00AA3DD2">
            <w:pPr>
              <w:pStyle w:val="ac"/>
              <w:ind w:firstLine="11"/>
              <w:rPr>
                <w:b/>
              </w:rPr>
            </w:pPr>
            <w:r w:rsidRPr="00AE38FC">
              <w:rPr>
                <w:b/>
              </w:rPr>
              <w:t>урока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b/>
              </w:rPr>
              <w:t>Тема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37" w:right="140" w:hanging="137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079F0" w:rsidRPr="00AE38FC" w:rsidTr="00AA3DD2">
        <w:trPr>
          <w:trHeight w:hRule="exact"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5A0205">
              <w:rPr>
                <w:b/>
              </w:rPr>
              <w:t>Математические основы информатики</w:t>
            </w:r>
            <w:r w:rsidRPr="00AE38FC">
              <w:t xml:space="preserve"> </w:t>
            </w:r>
            <w:r>
              <w:t>(</w:t>
            </w:r>
            <w:r w:rsidRPr="00AE38FC">
              <w:t>13 часов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37" w:right="140" w:hanging="137"/>
              <w:jc w:val="center"/>
            </w:pPr>
          </w:p>
        </w:tc>
      </w:tr>
      <w:tr w:rsidR="003079F0" w:rsidRPr="00AE38FC" w:rsidTr="00AA3DD2">
        <w:trPr>
          <w:trHeight w:hRule="exact"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Техника безопасности и правила работы на компьютере ИОТ 014/015 от 2013</w:t>
            </w:r>
            <w:r w:rsidRPr="00AE38FC">
              <w:rPr>
                <w:rStyle w:val="af7"/>
                <w:b w:val="0"/>
                <w:sz w:val="20"/>
                <w:szCs w:val="20"/>
              </w:rPr>
              <w:t>. Общие сведения о системах счисления.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9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Позиционные и непозиционные системы счисления. Примеры представления чисел в позиционных системах счисления. Основание  системы  счисления.  Алфавит  (множество  цифр)  системы  счисления. 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Количество  цифр,  используемых  в  системе  счисления  с  заданным  основанием.  </w:t>
            </w:r>
            <w:r w:rsidRPr="007E6DB2">
              <w:rPr>
                <w:b/>
                <w:i/>
                <w:sz w:val="20"/>
                <w:szCs w:val="20"/>
              </w:rPr>
              <w:t>Практическая работа №1. «Краткая  и развернутая формы записи чисел в позиционных системах счисления»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Двоичная  система  счисления,  запись целых  чисел  в  пределах  от  0  до  1024.  Перевод натуральных  чисел  из  десятичной  системы  счисления  в  </w:t>
            </w:r>
            <w:proofErr w:type="gramStart"/>
            <w:r w:rsidRPr="00AE38FC">
              <w:rPr>
                <w:sz w:val="20"/>
                <w:szCs w:val="20"/>
              </w:rPr>
              <w:t>двоичную</w:t>
            </w:r>
            <w:proofErr w:type="gramEnd"/>
            <w:r w:rsidRPr="00AE38FC">
              <w:rPr>
                <w:sz w:val="20"/>
                <w:szCs w:val="20"/>
              </w:rPr>
              <w:t xml:space="preserve">  и  из  двоичной  в десятичную.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rPr>
                <w:rStyle w:val="12TrebuchetMS"/>
                <w:iCs/>
                <w:sz w:val="20"/>
                <w:szCs w:val="2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Восьмеричная и шестнадцатеричная системы счисления. </w:t>
            </w:r>
            <w:r w:rsidRPr="007E6DB2">
              <w:rPr>
                <w:b/>
                <w:i/>
                <w:sz w:val="20"/>
                <w:szCs w:val="20"/>
              </w:rPr>
              <w:t xml:space="preserve">Практическая работа №2. «Перевод натуральных чисел из десятичной системы счисления в восьмеричную, шестнадцатеричную и обратно». </w:t>
            </w:r>
            <w:r w:rsidRPr="00AE38FC">
              <w:rPr>
                <w:sz w:val="20"/>
                <w:szCs w:val="20"/>
              </w:rPr>
              <w:t xml:space="preserve">Перевод  натуральных  чисел  из  двоичной  системы  счисления  в  </w:t>
            </w:r>
            <w:proofErr w:type="gramStart"/>
            <w:r w:rsidRPr="00AE38FC">
              <w:rPr>
                <w:sz w:val="20"/>
                <w:szCs w:val="20"/>
              </w:rPr>
              <w:t>восьмеричную</w:t>
            </w:r>
            <w:proofErr w:type="gramEnd"/>
            <w:r w:rsidRPr="00AE38FC">
              <w:rPr>
                <w:sz w:val="20"/>
                <w:szCs w:val="20"/>
              </w:rPr>
              <w:t xml:space="preserve">  и шестнадцатеричную и обратно. </w:t>
            </w:r>
            <w:r w:rsidRPr="00AE38FC">
              <w:rPr>
                <w:i/>
                <w:sz w:val="20"/>
                <w:szCs w:val="20"/>
              </w:rPr>
              <w:t>Арифметические действия в системах счисления.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Представление целых и вещественных чисел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rPr>
                <w:rStyle w:val="12TrebuchetMS"/>
                <w:iCs/>
                <w:sz w:val="20"/>
                <w:szCs w:val="20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</w:pPr>
            <w:r w:rsidRPr="00AE38FC">
              <w:t xml:space="preserve">Логические  значения  высказываний.  Логические  выражения.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rPr>
                <w:rStyle w:val="12TrebuchetMS"/>
                <w:iCs/>
                <w:sz w:val="20"/>
                <w:szCs w:val="20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proofErr w:type="gramStart"/>
            <w:r w:rsidRPr="00AE38FC">
              <w:rPr>
                <w:sz w:val="20"/>
                <w:szCs w:val="20"/>
              </w:rPr>
              <w:t>Логические  операции:  «и» (конъюнкция,  логическое  умножение),  «или»  (дизъюнкция,  логическое  сложение),  «не» (логическое  отрицание).</w:t>
            </w:r>
            <w:proofErr w:type="gramEnd"/>
            <w:r w:rsidRPr="00AE38FC">
              <w:rPr>
                <w:sz w:val="20"/>
                <w:szCs w:val="20"/>
              </w:rPr>
              <w:t xml:space="preserve">  Правила  записи  логических  выражений.  Приоритеты  логических операций.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00"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rPr>
                <w:rStyle w:val="12TrebuchetMS"/>
                <w:iCs/>
                <w:sz w:val="20"/>
                <w:szCs w:val="20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b/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Таблицы истинности. </w:t>
            </w:r>
            <w:r w:rsidRPr="00AE38FC">
              <w:rPr>
                <w:i/>
                <w:sz w:val="20"/>
                <w:szCs w:val="20"/>
              </w:rPr>
              <w:t xml:space="preserve">Логические  операции  следования  (импликация)  и  равносильности (эквивалентность). </w:t>
            </w:r>
            <w:r w:rsidRPr="007E6DB2">
              <w:rPr>
                <w:b/>
                <w:i/>
                <w:sz w:val="20"/>
                <w:szCs w:val="20"/>
              </w:rPr>
              <w:t>Практическая работа №3. «Построение таблиц истинности для логических выражений».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hRule="exact"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i/>
                <w:sz w:val="20"/>
                <w:szCs w:val="20"/>
              </w:rPr>
            </w:pPr>
            <w:r w:rsidRPr="00AE38FC">
              <w:rPr>
                <w:i/>
                <w:sz w:val="20"/>
                <w:szCs w:val="20"/>
              </w:rPr>
              <w:t xml:space="preserve">Свойства  логических  операций.  Законы  алгебры  логики.  Использование таблиц  истинности  для  доказательства  законов  алгебры  логики.  Логические  элементы. 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</w:pPr>
            <w:r w:rsidRPr="00AE38FC">
              <w:t>Решение логических задач с помощью диаграмм  Эйлера-Венна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7E6DB2">
              <w:rPr>
                <w:sz w:val="20"/>
                <w:szCs w:val="20"/>
              </w:rPr>
              <w:t>Схемы  логических  элементов  и  их  физическая  (электронная)  реализация.  Знакомство  с логическими основами компьютера.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rPr>
                <w:rStyle w:val="12TrebuchetMS"/>
                <w:iCs/>
                <w:sz w:val="20"/>
                <w:szCs w:val="20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firstLine="180"/>
              <w:jc w:val="both"/>
              <w:rPr>
                <w:b/>
                <w:i/>
                <w:sz w:val="20"/>
                <w:szCs w:val="20"/>
              </w:rPr>
            </w:pPr>
            <w:r w:rsidRPr="007E6DB2">
              <w:rPr>
                <w:b/>
                <w:i/>
                <w:sz w:val="20"/>
                <w:szCs w:val="20"/>
              </w:rPr>
              <w:t>Контрольная работа №1. «Математические основы информатики»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rStyle w:val="12TrebuchetMS"/>
                <w:iCs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firstLine="180"/>
              <w:jc w:val="center"/>
              <w:rPr>
                <w:sz w:val="20"/>
                <w:szCs w:val="20"/>
              </w:rPr>
            </w:pPr>
            <w:r w:rsidRPr="007E6DB2">
              <w:rPr>
                <w:b/>
                <w:sz w:val="20"/>
                <w:szCs w:val="20"/>
              </w:rPr>
              <w:t xml:space="preserve">Основы алгоритмизации </w:t>
            </w:r>
            <w:r>
              <w:rPr>
                <w:b/>
                <w:sz w:val="20"/>
                <w:szCs w:val="20"/>
              </w:rPr>
              <w:t>(</w:t>
            </w:r>
            <w:r w:rsidRPr="007E6DB2">
              <w:rPr>
                <w:sz w:val="20"/>
                <w:szCs w:val="20"/>
              </w:rPr>
              <w:t>10 ч</w:t>
            </w:r>
            <w:r>
              <w:rPr>
                <w:sz w:val="20"/>
                <w:szCs w:val="20"/>
              </w:rPr>
              <w:t>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</w:p>
        </w:tc>
      </w:tr>
      <w:tr w:rsidR="003079F0" w:rsidRPr="00AE38FC" w:rsidTr="00AA3DD2">
        <w:trPr>
          <w:trHeight w:hRule="exact"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Исполнители.  Состояния,  возможные  обстановки  и  система  команд  исполнителя; команды-приказы  и  команды-запросы;  отказ  исполнителя.  Необходимость  формального описания исполнителя. Ручное управление исполнителем. Составление  алгоритмов  и  программ  по  управлению  исполнителями  Робот, Черепашка, Чертежник и др.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1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rPr>
                <w:rStyle w:val="12TrebuchetMS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7E6DB2">
              <w:rPr>
                <w:sz w:val="20"/>
                <w:szCs w:val="20"/>
              </w:rPr>
              <w:t>Алгоритм  как  план  управления  исполнителем  (исполнителями).  Алгоритмический язык  (язык  программирования)  –  формальный  язык  для  записи  алгоритмов.  Программа  – запись  алгоритма  на  конкретном  алгоритмическом  языке.  Компьютер  –  автоматическое устройство,  способное  управлять  по  заранее  составленной  программе  исполнителями, выполняющими команды. Программное управление исполнителем</w:t>
            </w:r>
            <w:r w:rsidRPr="007E6DB2">
              <w:rPr>
                <w:i/>
                <w:sz w:val="20"/>
                <w:szCs w:val="20"/>
              </w:rPr>
              <w:t xml:space="preserve">.  </w:t>
            </w:r>
            <w:r w:rsidRPr="007E6DB2">
              <w:rPr>
                <w:sz w:val="20"/>
                <w:szCs w:val="20"/>
              </w:rPr>
              <w:t>Программное управление самодвижущимся роботом.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Словесное описание алгоритмов. Отличие словесного описания алгоритма, от описания на формальном алгоритмическом языке. Системы программирования. Средства создания и выполнения программ.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  <w:rPr>
                <w:b/>
              </w:rPr>
            </w:pPr>
            <w:r w:rsidRPr="007E6DB2">
              <w:rPr>
                <w:b/>
                <w:i/>
              </w:rPr>
              <w:t>Практическая работа №4. «Запись алгоритмов различными способами</w:t>
            </w:r>
            <w:r w:rsidRPr="00AE38FC">
              <w:t xml:space="preserve">». Константы  и  переменные.  Переменная:  имя  и  значение.  Типы  переменных:  целые, вещественные,  </w:t>
            </w:r>
            <w:r w:rsidRPr="007E6DB2">
              <w:t>символьные,  строковые,  логические.</w:t>
            </w:r>
            <w:r w:rsidRPr="00AE38FC"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lastRenderedPageBreak/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b/>
                <w:i/>
                <w:sz w:val="20"/>
                <w:szCs w:val="20"/>
              </w:rPr>
            </w:pPr>
            <w:r w:rsidRPr="007E6DB2">
              <w:rPr>
                <w:b/>
                <w:i/>
                <w:sz w:val="20"/>
                <w:szCs w:val="20"/>
              </w:rPr>
              <w:t>Практическая работа №5. «Запись выражений на алгоритмическом языке»</w:t>
            </w:r>
          </w:p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Оператор присваивания. </w:t>
            </w:r>
            <w:r w:rsidRPr="007E6DB2">
              <w:rPr>
                <w:sz w:val="20"/>
                <w:szCs w:val="20"/>
              </w:rPr>
              <w:t>Представление о структурах данных.</w:t>
            </w:r>
            <w:r w:rsidRPr="00AE38FC">
              <w:rPr>
                <w:sz w:val="20"/>
                <w:szCs w:val="20"/>
              </w:rPr>
              <w:t xml:space="preserve"> Табличные  величины  (массивы).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Конструкция  «следование».  Линейный  алгоритм.  Ограниченность  линейных алгоритмов:  невозможность  предусмотреть  зависимость  последовательности  выполняемых действий от исходных данных.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Конструкция «ветвление». Простые и составные условия.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Конструкция  «повторения»:  циклы  с  заданным  числом  повторений,  с  условием выполнения, с переменной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7E6DB2">
              <w:rPr>
                <w:sz w:val="20"/>
                <w:szCs w:val="20"/>
              </w:rPr>
              <w:t xml:space="preserve"> Проверка условия выполнения цикла до начала выполнения тела  цикла  и  после  выполнения  тела  цикла:  постусловие  и  предусловие  цикла.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80" w:right="180" w:firstLine="180"/>
              <w:rPr>
                <w:b/>
              </w:rPr>
            </w:pPr>
            <w:r w:rsidRPr="007E6DB2">
              <w:t>Инвариант цикла.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80"/>
              <w:jc w:val="center"/>
              <w:rPr>
                <w:i/>
              </w:rPr>
            </w:pPr>
            <w:r w:rsidRPr="00AE38FC">
              <w:rPr>
                <w:b/>
              </w:rPr>
              <w:t xml:space="preserve">Начала программирования </w:t>
            </w:r>
            <w:r>
              <w:rPr>
                <w:b/>
              </w:rPr>
              <w:t>(</w:t>
            </w:r>
            <w:r w:rsidRPr="007E6DB2">
              <w:t>10 ч</w:t>
            </w:r>
            <w:r>
              <w:t>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</w:p>
        </w:tc>
      </w:tr>
      <w:tr w:rsidR="003079F0" w:rsidRPr="00AE38FC" w:rsidTr="00AA3DD2">
        <w:trPr>
          <w:trHeight w:hRule="exact"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7E6DB2">
              <w:rPr>
                <w:sz w:val="20"/>
                <w:szCs w:val="20"/>
              </w:rPr>
              <w:t>Понятие об этапах разработки программ и приемах отладки программ. Запись алгоритмических конструкций в выбранном языке программирования. Примеры записи команд ветвления и повторения и других конструкций в различных алгоритмических языках.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25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Организация ввода и вывода данных. </w:t>
            </w:r>
            <w:r w:rsidRPr="007E6DB2">
              <w:rPr>
                <w:b/>
                <w:i/>
                <w:sz w:val="20"/>
                <w:szCs w:val="20"/>
              </w:rPr>
              <w:t>Практическая работа №6. «Программа вывода фамилии, имени, класса»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Программирование линейных алгоритмов.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jc w:val="both"/>
              <w:rPr>
                <w:b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Условный оператор: полная и неполная формы.  Выполнение   и  невыполнения  условия  (истинность  и  ложность  высказывания). </w:t>
            </w:r>
            <w:r w:rsidRPr="007E6DB2">
              <w:rPr>
                <w:b/>
                <w:i/>
                <w:sz w:val="20"/>
                <w:szCs w:val="20"/>
              </w:rPr>
              <w:t>Практическая работа №7 «Нахождение  минимального  и  максимального  числа  из  двух чисел»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</w:pPr>
            <w:r w:rsidRPr="00AE38FC"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  <w:rPr>
                <w:b/>
              </w:rPr>
            </w:pPr>
            <w:r w:rsidRPr="00AE38FC">
              <w:t xml:space="preserve">Запись составных условий. </w:t>
            </w:r>
            <w:r w:rsidRPr="007E6DB2">
              <w:rPr>
                <w:b/>
                <w:i/>
              </w:rPr>
              <w:t>Практическая работа № 8. «Нахождение  корней  квадратного уравнения»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left="180" w:right="180"/>
              <w:rPr>
                <w:b/>
              </w:rPr>
            </w:pPr>
            <w:r w:rsidRPr="00AE38FC">
              <w:t>Программирование циклов с заданным условием продолжения работы.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ind w:left="180" w:right="180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Различные варианты программирования циклического алгоритма. Знакомство с графами, деревьями, списками, символьными строками.</w:t>
            </w:r>
          </w:p>
          <w:p w:rsidR="003079F0" w:rsidRPr="00AE38FC" w:rsidRDefault="003079F0" w:rsidP="00AA3DD2">
            <w:pPr>
              <w:pStyle w:val="ac"/>
              <w:ind w:left="180" w:right="180" w:firstLine="18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  <w:tr w:rsidR="003079F0" w:rsidRPr="00AE38FC" w:rsidTr="00AA3DD2">
        <w:trPr>
          <w:trHeight w:hRule="exact"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left="180" w:right="180"/>
              <w:rPr>
                <w:rStyle w:val="TimesNewRoman"/>
                <w:b/>
                <w:bCs/>
                <w:i/>
                <w:sz w:val="20"/>
                <w:szCs w:val="20"/>
              </w:rPr>
            </w:pPr>
            <w:r w:rsidRPr="007E6DB2">
              <w:rPr>
                <w:rStyle w:val="TimesNewRoman"/>
                <w:b/>
                <w:bCs/>
                <w:i/>
                <w:sz w:val="20"/>
                <w:szCs w:val="20"/>
              </w:rPr>
              <w:t>Контрольная работа № 2. «Основы алгоритмизации и программирования»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  <w:rPr>
                <w:rStyle w:val="TimesNewRoman"/>
                <w:bCs/>
                <w:sz w:val="20"/>
                <w:szCs w:val="20"/>
              </w:rPr>
            </w:pPr>
            <w:r>
              <w:rPr>
                <w:rStyle w:val="TimesNewRoman"/>
                <w:bCs/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hRule="exact"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jc w:val="center"/>
              <w:rPr>
                <w:rStyle w:val="TimesNewRoman"/>
                <w:b/>
                <w:bCs/>
                <w:sz w:val="20"/>
                <w:szCs w:val="20"/>
              </w:rPr>
            </w:pPr>
            <w:r w:rsidRPr="00AE38FC">
              <w:rPr>
                <w:rStyle w:val="af7"/>
                <w:sz w:val="20"/>
                <w:szCs w:val="20"/>
              </w:rPr>
              <w:t>Повторение.</w:t>
            </w:r>
            <w:r w:rsidRPr="00AE38FC">
              <w:rPr>
                <w:rStyle w:val="af7"/>
                <w:b w:val="0"/>
                <w:sz w:val="20"/>
                <w:szCs w:val="20"/>
              </w:rPr>
              <w:t xml:space="preserve"> </w:t>
            </w:r>
            <w:r>
              <w:rPr>
                <w:rStyle w:val="af7"/>
                <w:b w:val="0"/>
                <w:sz w:val="20"/>
                <w:szCs w:val="20"/>
              </w:rPr>
              <w:t>(1 час)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  <w:rPr>
                <w:rStyle w:val="TimesNewRoman"/>
                <w:bCs/>
                <w:sz w:val="20"/>
                <w:szCs w:val="20"/>
              </w:rPr>
            </w:pPr>
          </w:p>
        </w:tc>
      </w:tr>
      <w:tr w:rsidR="003079F0" w:rsidRPr="00AE38FC" w:rsidTr="00AA3DD2">
        <w:trPr>
          <w:trHeight w:hRule="exact"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ind w:firstLine="11"/>
              <w:jc w:val="center"/>
            </w:pPr>
            <w:r w:rsidRPr="00AE38FC">
              <w:t>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9F0" w:rsidRPr="00AE38FC" w:rsidRDefault="003079F0" w:rsidP="00AA3DD2">
            <w:pPr>
              <w:pStyle w:val="ac"/>
              <w:rPr>
                <w:b/>
              </w:rPr>
            </w:pPr>
            <w:r w:rsidRPr="00AE38FC">
              <w:rPr>
                <w:rStyle w:val="af7"/>
                <w:b w:val="0"/>
                <w:sz w:val="20"/>
                <w:szCs w:val="20"/>
              </w:rPr>
              <w:t xml:space="preserve">Повторение. </w:t>
            </w:r>
            <w:r w:rsidRPr="00AE38FC">
              <w:t>Математические основы информатики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F0" w:rsidRPr="007E6DB2" w:rsidRDefault="003079F0" w:rsidP="00AA3DD2">
            <w:pPr>
              <w:pStyle w:val="ac"/>
              <w:ind w:hanging="137"/>
              <w:jc w:val="center"/>
            </w:pPr>
            <w:r>
              <w:t>1</w:t>
            </w:r>
          </w:p>
        </w:tc>
      </w:tr>
    </w:tbl>
    <w:p w:rsidR="003079F0" w:rsidRPr="00AE38FC" w:rsidRDefault="003079F0" w:rsidP="003079F0"/>
    <w:p w:rsidR="003079F0" w:rsidRPr="00AE38FC" w:rsidRDefault="003079F0" w:rsidP="003079F0">
      <w:pPr>
        <w:jc w:val="center"/>
        <w:rPr>
          <w:b/>
        </w:rPr>
      </w:pPr>
      <w:r w:rsidRPr="00AE38FC">
        <w:rPr>
          <w:rFonts w:eastAsia="Calibri"/>
          <w:color w:val="FF0000"/>
        </w:rPr>
        <w:br w:type="page"/>
      </w:r>
      <w:r w:rsidRPr="00AE38FC">
        <w:rPr>
          <w:b/>
        </w:rPr>
        <w:lastRenderedPageBreak/>
        <w:t>Календарно-тематическое планирование 9 класс</w:t>
      </w:r>
    </w:p>
    <w:tbl>
      <w:tblPr>
        <w:tblpPr w:leftFromText="180" w:rightFromText="18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440"/>
        <w:gridCol w:w="990"/>
      </w:tblGrid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895FD8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 xml:space="preserve">Моделирование и формализация. </w:t>
            </w:r>
            <w:r>
              <w:rPr>
                <w:b/>
                <w:sz w:val="20"/>
                <w:szCs w:val="20"/>
              </w:rPr>
              <w:t>(</w:t>
            </w:r>
            <w:r w:rsidRPr="00AE38FC">
              <w:rPr>
                <w:sz w:val="20"/>
                <w:szCs w:val="20"/>
              </w:rPr>
              <w:t>9 часов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Техника безопасности и организация рабочего места  ИОТ 014/015 от 2013.   Моделирование как метод познания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Знаковые модели. Понятие  математической  модели. 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№1 «Задачи,  решаемые  с  помощью  математического (компьютерного) моделирования».</w:t>
            </w:r>
            <w:r w:rsidRPr="00AE38FC">
              <w:rPr>
                <w:sz w:val="20"/>
                <w:szCs w:val="20"/>
              </w:rPr>
              <w:t xml:space="preserve"> Отличие математической модели от натурной модели и от словесного  (литературного)  описания  объекта.  Использование  компьютеров  при  работе  с математическими моделями. Компьютерные эксперименты.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Примеры  использования  математических  (компьютерных)  моделей  при  решении научно-технических  задач.  Представление  о  цикле  моделирования:  построение математической  модели,  ее  программная  реализация,  проверка  на  простых  примерах (тестирование), проведение компьютерного эксперимента, анализ его результатов, уточнение модели.</w:t>
            </w: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Графические модели.   Ориентированные  и  неориентированные  графы.  Начальная вершина (источник) и конечная вершина (сток) в ориентированном графе. Длина (вес)  ребра  и  пути.  Понятие  минимального  пути.  Матрица  смежности  графа  (с  длинами ребер). Дерево.  Корень,  лист,  вершина  (узел).  Предшествующая  вершина,  последующие вершины. Поддерево. Высота дерева</w:t>
            </w:r>
            <w:r w:rsidRPr="00AE38FC">
              <w:rPr>
                <w:i/>
                <w:sz w:val="20"/>
                <w:szCs w:val="20"/>
              </w:rPr>
              <w:t xml:space="preserve">. </w:t>
            </w:r>
            <w:r w:rsidRPr="00C02092">
              <w:rPr>
                <w:sz w:val="20"/>
                <w:szCs w:val="20"/>
              </w:rPr>
              <w:t>Бинарное дерево. Генеалогическое дерево.</w:t>
            </w:r>
            <w:r w:rsidRPr="00AE38FC">
              <w:rPr>
                <w:i/>
                <w:sz w:val="20"/>
                <w:szCs w:val="20"/>
              </w:rPr>
              <w:t xml:space="preserve">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№2. «Построение дерева»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Табличные модели.  Таблица как представление отношения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val="791"/>
        </w:trPr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База данных. </w:t>
            </w:r>
            <w:r w:rsidRPr="00AE38FC">
              <w:rPr>
                <w:i/>
                <w:sz w:val="20"/>
                <w:szCs w:val="20"/>
              </w:rPr>
              <w:t xml:space="preserve"> </w:t>
            </w:r>
            <w:r w:rsidRPr="00C02092">
              <w:rPr>
                <w:sz w:val="20"/>
                <w:szCs w:val="20"/>
              </w:rPr>
              <w:t>Связи между таблицами</w:t>
            </w:r>
            <w:r w:rsidRPr="00AE38FC">
              <w:rPr>
                <w:i/>
                <w:sz w:val="20"/>
                <w:szCs w:val="20"/>
              </w:rPr>
              <w:t>.</w:t>
            </w:r>
            <w:r w:rsidRPr="00AE38FC">
              <w:rPr>
                <w:sz w:val="20"/>
                <w:szCs w:val="20"/>
              </w:rPr>
              <w:t xml:space="preserve"> Список.  Первый  элемент,  последний  элемент,  предыдущий  элемент,  следующий элемент. Вставка, удаление и замена элемента</w:t>
            </w: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Создание базы данных.  Поиск данных в готовой базе</w:t>
            </w:r>
            <w:r>
              <w:rPr>
                <w:sz w:val="20"/>
                <w:szCs w:val="20"/>
              </w:rPr>
              <w:t>.</w:t>
            </w:r>
            <w:r w:rsidRPr="00AE38FC">
              <w:rPr>
                <w:sz w:val="20"/>
                <w:szCs w:val="20"/>
              </w:rPr>
              <w:t xml:space="preserve">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№3. «Поиск данных в готовой таблице»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C02092" w:rsidRDefault="003079F0" w:rsidP="00AA3DD2">
            <w:pPr>
              <w:rPr>
                <w:b/>
                <w:i/>
                <w:sz w:val="20"/>
                <w:szCs w:val="20"/>
              </w:rPr>
            </w:pPr>
            <w:r w:rsidRPr="00C02092">
              <w:rPr>
                <w:b/>
                <w:i/>
                <w:sz w:val="20"/>
                <w:szCs w:val="20"/>
              </w:rPr>
              <w:t>Контрольная работа №1 «Моделирование и формализация».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 xml:space="preserve">Алгоритмизация и программирование. </w:t>
            </w:r>
            <w:r>
              <w:rPr>
                <w:b/>
                <w:sz w:val="20"/>
                <w:szCs w:val="20"/>
              </w:rPr>
              <w:t>(</w:t>
            </w:r>
            <w:r w:rsidRPr="00AE38FC">
              <w:rPr>
                <w:sz w:val="20"/>
                <w:szCs w:val="20"/>
              </w:rPr>
              <w:t>8 часов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Понятие об этапах разработки программ: составление требований к программе, выбор алгоритма  и  его  реализация  в  виде  программы  на  выбранном  алгоритмическом  языке, отладка программы с помощью выбранной системы программирования,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Знакомство  с  документированием  программ.  </w:t>
            </w:r>
            <w:r w:rsidRPr="00C02092">
              <w:rPr>
                <w:sz w:val="20"/>
                <w:szCs w:val="20"/>
              </w:rPr>
              <w:t>Составление  описание  программы  по образцу</w:t>
            </w:r>
            <w:r w:rsidRPr="00AE38FC">
              <w:rPr>
                <w:i/>
                <w:sz w:val="20"/>
                <w:szCs w:val="20"/>
              </w:rPr>
              <w:t xml:space="preserve">.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№4. «Этапы решения задач на компьютере»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Одномерные массивы.  Знакомство  с  алгоритмами  решения  этих  задач.  Реализации  этих  алгоритмов  в выбранной среде </w:t>
            </w:r>
            <w:proofErr w:type="spellStart"/>
            <w:r w:rsidRPr="00AE38FC">
              <w:rPr>
                <w:sz w:val="20"/>
                <w:szCs w:val="20"/>
              </w:rPr>
              <w:t>программирования</w:t>
            </w:r>
            <w:proofErr w:type="gramStart"/>
            <w:r w:rsidRPr="00AE38FC">
              <w:rPr>
                <w:sz w:val="20"/>
                <w:szCs w:val="20"/>
              </w:rPr>
              <w:t>.П</w:t>
            </w:r>
            <w:proofErr w:type="gramEnd"/>
            <w:r w:rsidRPr="00AE38FC">
              <w:rPr>
                <w:sz w:val="20"/>
                <w:szCs w:val="20"/>
              </w:rPr>
              <w:t>римеры</w:t>
            </w:r>
            <w:proofErr w:type="spellEnd"/>
            <w:r w:rsidRPr="00AE38FC">
              <w:rPr>
                <w:sz w:val="20"/>
                <w:szCs w:val="20"/>
              </w:rPr>
              <w:t xml:space="preserve"> задач обработки данных: заполнение числового массива в соответствии с формулой или путем ввода чисел. Одномерные массивы целых чисел. Описание, заполнение, вывод массива.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№5. «Заполнение одномерного массива»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C02092" w:rsidRDefault="003079F0" w:rsidP="00AA3DD2">
            <w:pPr>
              <w:jc w:val="both"/>
              <w:rPr>
                <w:b/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Сложность  вычисления:  количество  выполненных  операций,  размер  используемой памяти;  их  зависимость  от  размера  исходных  данных.  Примеры  коротких  программ, выполняющих  много  шагов  по  обработке  небольшого  объема  данных;  примеры  коротких  программ, выполняющих обработку большого объема данных. </w:t>
            </w:r>
            <w:r w:rsidRPr="00C02092">
              <w:rPr>
                <w:b/>
                <w:i/>
                <w:sz w:val="20"/>
                <w:szCs w:val="20"/>
              </w:rPr>
              <w:t xml:space="preserve">Практическая работа №6. «Нахождение суммы элементов данной конечной числовой последовательности или  массива» </w:t>
            </w:r>
          </w:p>
          <w:p w:rsidR="003079F0" w:rsidRPr="00AE38FC" w:rsidRDefault="003079F0" w:rsidP="00AA3DD2">
            <w:pPr>
              <w:tabs>
                <w:tab w:val="left" w:pos="-13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Определение  возможных  результатов  работы  алгоритма  при  данном  множестве  входных  данных;  определение  возможных  входных  данных,  приводящих  к  данному результату.  Примеры  описания  объектов  и  процессов  с  помощью  набора  числовых характеристик,  а  также  зависимостей  между  этими  характеристиками,  выражаемыми  с помощью формул.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№7.  «Нахождение минимального (максимального) элемента массива»</w:t>
            </w:r>
            <w:r w:rsidRPr="00AE38FC">
              <w:rPr>
                <w:sz w:val="20"/>
                <w:szCs w:val="20"/>
              </w:rPr>
              <w:t xml:space="preserve"> </w:t>
            </w: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proofErr w:type="gramStart"/>
            <w:r w:rsidRPr="00C02092">
              <w:rPr>
                <w:sz w:val="20"/>
                <w:szCs w:val="20"/>
              </w:rPr>
              <w:t>Знакомство с постановками более сложных задач обработки данных и алгоритмами их  решения:  сортировка  массива,  выполнение  поэлементных  операций  с  массивами; обработка  целых  чисел,  представленных  записями  в  десятичной  и  двоичной  системах  счисления, нахождение наибольшего общего делителя (алгоритм Евклида).</w:t>
            </w:r>
            <w:proofErr w:type="gramEnd"/>
            <w:r w:rsidRPr="00AE38FC">
              <w:rPr>
                <w:i/>
                <w:sz w:val="20"/>
                <w:szCs w:val="20"/>
              </w:rPr>
              <w:t xml:space="preserve"> </w:t>
            </w:r>
            <w:r w:rsidRPr="00AE38FC">
              <w:rPr>
                <w:sz w:val="20"/>
                <w:szCs w:val="20"/>
              </w:rPr>
              <w:t xml:space="preserve">Постановка сложной задачи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C02092">
              <w:rPr>
                <w:sz w:val="20"/>
                <w:szCs w:val="20"/>
              </w:rPr>
              <w:t xml:space="preserve">Робототехника  –  наука  о  разработке  и  использовании  автоматизированных технических  </w:t>
            </w:r>
            <w:r w:rsidRPr="00C02092">
              <w:rPr>
                <w:sz w:val="20"/>
                <w:szCs w:val="20"/>
              </w:rPr>
              <w:lastRenderedPageBreak/>
              <w:t xml:space="preserve">систем.  Автономные  роботы  и  автоматизированные  комплексы. Микроконтроллер.  Сигнал.  </w:t>
            </w:r>
            <w:proofErr w:type="gramStart"/>
            <w:r w:rsidRPr="00C02092">
              <w:rPr>
                <w:sz w:val="20"/>
                <w:szCs w:val="20"/>
              </w:rPr>
              <w:t>Обратная  связь:  получение  сигналов  от  цифровых  датчиков (касания, расстояния, света, звука и др. Примеры  роботизированных  систем  (система  управления  движением  в транспортной  системе,   сварочная  линия  автозавода,  автоматизированное  управление отопления дома, автономная система управления транспортным средством и т.п.).</w:t>
            </w:r>
            <w:proofErr w:type="gramEnd"/>
            <w:r w:rsidRPr="00C02092">
              <w:rPr>
                <w:sz w:val="20"/>
                <w:szCs w:val="20"/>
              </w:rPr>
              <w:t xml:space="preserve"> Автономные движущиеся роботы. Исполнительные устройства, датчики. Система команд  робота.  Конструирование  робота.  Моделирование  робота  парой:  исполнитель команд и устройство управления. Ручное и программное управление роботами. Пример  учебной  среды  разработки  программ  управления  движущимися  роботами. Алгоритмы  управления  движущимися  роботами.  Реализация  алгоритмов  "движение  до препятствия", "следование вдоль линии" и т.п. Анализ  алгоритмов  действий  роботов.  Испытание  механизма  робота,  отладка программы  управления  роботом  Влияние  ошибок  измерений  и  вычислений  на  выполнение алгоритмов управления роботом.</w:t>
            </w:r>
            <w:r w:rsidRPr="00AE38FC">
              <w:rPr>
                <w:i/>
                <w:sz w:val="20"/>
                <w:szCs w:val="20"/>
              </w:rPr>
              <w:t xml:space="preserve"> </w:t>
            </w:r>
            <w:r w:rsidRPr="00C02092">
              <w:rPr>
                <w:b/>
                <w:i/>
                <w:sz w:val="20"/>
                <w:szCs w:val="20"/>
              </w:rPr>
              <w:t>Практическая работа №8.  «Исполнитель Робот»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Запись вспомогательных алгоритмов на языке Паскаль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val="1475"/>
        </w:trPr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Управление.  Сигнал.  Обратная  связь.  Примеры:  компьютер  и  управляемый 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 </w:t>
            </w:r>
            <w:r w:rsidRPr="00FA62E6">
              <w:rPr>
                <w:sz w:val="20"/>
                <w:szCs w:val="20"/>
              </w:rPr>
              <w:t>Искажение  информации  при  передаче.  Коды,  исправляющие  ошибки.  Возможность однозначного декодирования для кодов с различной длиной кодовых слов.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 xml:space="preserve">Обработка числовой информации. </w:t>
            </w:r>
            <w:r>
              <w:rPr>
                <w:b/>
                <w:sz w:val="20"/>
                <w:szCs w:val="20"/>
              </w:rPr>
              <w:t>(</w:t>
            </w:r>
            <w:r w:rsidRPr="00AE38FC">
              <w:rPr>
                <w:sz w:val="20"/>
                <w:szCs w:val="20"/>
              </w:rPr>
              <w:t>6 часов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Интерфейс электронных таблиц. Данные в ячейках таблицы.  Основные режимы работы  Электронные  (динамические)  таблицы.  </w:t>
            </w:r>
            <w:r w:rsidRPr="00FA62E6">
              <w:rPr>
                <w:b/>
                <w:i/>
                <w:sz w:val="20"/>
                <w:szCs w:val="20"/>
              </w:rPr>
              <w:t>Практическая работа №9. «Работа с фрагментом электронной таблицы»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Формулы  с  использованием  абсолютной, относительной  и  смешанной  адресации;  преобразование  формул  при  копировании. Организация вычислений. Относительные, абсолютные и смешанные ссылки. </w:t>
            </w:r>
            <w:r w:rsidRPr="00FA62E6">
              <w:rPr>
                <w:b/>
                <w:i/>
                <w:sz w:val="20"/>
                <w:szCs w:val="20"/>
              </w:rPr>
              <w:t>Практическая работа №10. «Вычисления в электронных таблицах»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Встроенные функции.  Логические функции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Выделение  диапазона  таблицы  и  упорядочивание  (сортировка)  его  элементов. </w:t>
            </w:r>
            <w:r w:rsidRPr="00FA62E6">
              <w:rPr>
                <w:sz w:val="20"/>
                <w:szCs w:val="20"/>
              </w:rPr>
              <w:t>Практическая работа №11 « Сортировка и поиск данных»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Построение диаграмм и графиков</w:t>
            </w:r>
            <w:r>
              <w:rPr>
                <w:sz w:val="20"/>
                <w:szCs w:val="20"/>
              </w:rPr>
              <w:t>.</w:t>
            </w:r>
            <w:r w:rsidRPr="00AE38FC">
              <w:rPr>
                <w:sz w:val="20"/>
                <w:szCs w:val="20"/>
              </w:rPr>
              <w:t xml:space="preserve"> </w:t>
            </w:r>
            <w:r w:rsidRPr="00FA62E6">
              <w:rPr>
                <w:b/>
                <w:i/>
                <w:sz w:val="20"/>
                <w:szCs w:val="20"/>
              </w:rPr>
              <w:t>Практическая работа №12 «Построение диаграмм и графиков»</w:t>
            </w:r>
            <w:r w:rsidRPr="00AE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FA62E6" w:rsidRDefault="003079F0" w:rsidP="00AA3DD2">
            <w:pPr>
              <w:rPr>
                <w:b/>
                <w:i/>
                <w:sz w:val="20"/>
                <w:szCs w:val="20"/>
              </w:rPr>
            </w:pPr>
            <w:r w:rsidRPr="00FA62E6">
              <w:rPr>
                <w:b/>
                <w:i/>
                <w:sz w:val="20"/>
                <w:szCs w:val="20"/>
              </w:rPr>
              <w:t>Контрольная работа №2. «Обработка числовой информации»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 xml:space="preserve">Работа  в  информационном  пространстве.  Коммуникационные технологии. </w:t>
            </w:r>
          </w:p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E38FC">
              <w:rPr>
                <w:sz w:val="20"/>
                <w:szCs w:val="20"/>
              </w:rPr>
              <w:t>10 часов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Компьютерные сети. 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Интернет. Адресация в сети Интернет. </w:t>
            </w:r>
            <w:proofErr w:type="spellStart"/>
            <w:r w:rsidRPr="00AE38FC">
              <w:rPr>
                <w:sz w:val="20"/>
                <w:szCs w:val="20"/>
              </w:rPr>
              <w:t>IP­адрес</w:t>
            </w:r>
            <w:proofErr w:type="spellEnd"/>
            <w:r w:rsidRPr="00AE38FC">
              <w:rPr>
                <w:sz w:val="20"/>
                <w:szCs w:val="20"/>
              </w:rPr>
              <w:t xml:space="preserve"> компьютера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Доменная система имен. Маршруты доставки интернет-пакетов 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val="814"/>
        </w:trPr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Методы индивидуального и коллективного размещения новой информации в сети Интернет. Взаимодействие  на  основе  компьютерных  сетей:  электронная  почта,  чат,  форум, телеконференция и др.</w:t>
            </w: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Виды деятельности в сети Интернет. </w:t>
            </w:r>
            <w:proofErr w:type="gramStart"/>
            <w:r w:rsidRPr="00AE38FC">
              <w:rPr>
                <w:sz w:val="20"/>
                <w:szCs w:val="20"/>
              </w:rPr>
              <w:t>Интернет-сервисы</w:t>
            </w:r>
            <w:proofErr w:type="gramEnd"/>
            <w:r w:rsidRPr="00AE38FC">
              <w:rPr>
                <w:sz w:val="20"/>
                <w:szCs w:val="20"/>
              </w:rPr>
              <w:t xml:space="preserve">: почтовая служба; справочные службы  (карты, расписания и т. п.), поисковые службы, службы обновления программного обеспечения и др. </w:t>
            </w:r>
          </w:p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rPr>
          <w:trHeight w:val="1131"/>
        </w:trPr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Гигиенические,  эргономические  и  технические  условия  эксплуатации  средств  ИКТ. Экономические,  правовые  и  этические  аспекты  их  использования.  Личная  информация, средства ее защиты. Организация личного информационного пространства.</w:t>
            </w:r>
          </w:p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FA62E6" w:rsidRDefault="003079F0" w:rsidP="00AA3DD2">
            <w:pPr>
              <w:jc w:val="both"/>
              <w:rPr>
                <w:sz w:val="20"/>
                <w:szCs w:val="20"/>
              </w:rPr>
            </w:pPr>
            <w:r w:rsidRPr="00FA62E6">
              <w:rPr>
                <w:sz w:val="20"/>
                <w:szCs w:val="20"/>
              </w:rPr>
              <w:t xml:space="preserve">Сайт.  Сетевое  хранение  данных.  Большие  данные  в  природе  и  технике  (геномные  данные, результаты  физических  экспериментов,  </w:t>
            </w:r>
            <w:proofErr w:type="gramStart"/>
            <w:r w:rsidRPr="00FA62E6">
              <w:rPr>
                <w:sz w:val="20"/>
                <w:szCs w:val="20"/>
              </w:rPr>
              <w:t>Интернет-данные</w:t>
            </w:r>
            <w:proofErr w:type="gramEnd"/>
            <w:r w:rsidRPr="00FA62E6">
              <w:rPr>
                <w:sz w:val="20"/>
                <w:szCs w:val="20"/>
              </w:rPr>
              <w:t>,  в  частности,  данные социальных сетей). Технологии их обработки и хранения.</w:t>
            </w: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Содержание и структура сайта</w:t>
            </w:r>
          </w:p>
          <w:p w:rsidR="003079F0" w:rsidRDefault="003079F0" w:rsidP="00AA3DD2">
            <w:pPr>
              <w:rPr>
                <w:sz w:val="20"/>
                <w:szCs w:val="20"/>
              </w:rPr>
            </w:pPr>
          </w:p>
          <w:p w:rsidR="003079F0" w:rsidRPr="00AE38FC" w:rsidRDefault="003079F0" w:rsidP="00AA3D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i/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Оформление сайта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Основные этапы и тенденции развития ИКТ. Стандарты в сфере информатики и ИКТ. </w:t>
            </w:r>
            <w:r w:rsidRPr="00FA62E6">
              <w:rPr>
                <w:sz w:val="20"/>
                <w:szCs w:val="20"/>
              </w:rPr>
              <w:lastRenderedPageBreak/>
              <w:t>Стандартизация и стандарты в сфере информатики и ИКТ докомпьютерной эры (запись чисел,  алфавитов  национальных  языков  и  др.)  и  компьютерной  эры  (языки программирования, адресация в сети Интернет и др.).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jc w:val="center"/>
              <w:rPr>
                <w:b/>
                <w:sz w:val="20"/>
                <w:szCs w:val="20"/>
              </w:rPr>
            </w:pPr>
            <w:r w:rsidRPr="00AE38FC">
              <w:rPr>
                <w:b/>
                <w:sz w:val="20"/>
                <w:szCs w:val="20"/>
              </w:rPr>
              <w:t xml:space="preserve">Повторение </w:t>
            </w:r>
            <w:r w:rsidRPr="00FA62E6">
              <w:rPr>
                <w:sz w:val="20"/>
                <w:szCs w:val="20"/>
              </w:rPr>
              <w:t>(1 час)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</w:p>
        </w:tc>
      </w:tr>
      <w:tr w:rsidR="003079F0" w:rsidRPr="00AE38FC" w:rsidTr="00AA3DD2">
        <w:tc>
          <w:tcPr>
            <w:tcW w:w="848" w:type="dxa"/>
          </w:tcPr>
          <w:p w:rsidR="003079F0" w:rsidRPr="00AE38FC" w:rsidRDefault="003079F0" w:rsidP="003079F0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</w:tcPr>
          <w:p w:rsidR="003079F0" w:rsidRPr="00AE38FC" w:rsidRDefault="003079F0" w:rsidP="00AA3DD2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Основные понятия курса.  Итоговое тестирование</w:t>
            </w:r>
          </w:p>
        </w:tc>
        <w:tc>
          <w:tcPr>
            <w:tcW w:w="990" w:type="dxa"/>
          </w:tcPr>
          <w:p w:rsidR="003079F0" w:rsidRPr="00895FD8" w:rsidRDefault="003079F0" w:rsidP="00AA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079F0" w:rsidRPr="00AE38FC" w:rsidRDefault="003079F0" w:rsidP="003079F0">
      <w:pPr>
        <w:jc w:val="center"/>
      </w:pPr>
    </w:p>
    <w:p w:rsidR="003079F0" w:rsidRPr="00AE38FC" w:rsidRDefault="003079F0" w:rsidP="003079F0">
      <w:pPr>
        <w:jc w:val="center"/>
        <w:rPr>
          <w:b/>
        </w:rPr>
      </w:pPr>
    </w:p>
    <w:p w:rsidR="003079F0" w:rsidRPr="00AE38FC" w:rsidRDefault="003079F0" w:rsidP="003079F0">
      <w:pPr>
        <w:rPr>
          <w:b/>
        </w:rPr>
      </w:pPr>
    </w:p>
    <w:p w:rsidR="003079F0" w:rsidRPr="00AE38FC" w:rsidRDefault="003079F0" w:rsidP="003079F0">
      <w:pPr>
        <w:rPr>
          <w:b/>
        </w:rPr>
      </w:pPr>
    </w:p>
    <w:p w:rsidR="003079F0" w:rsidRPr="00AE38FC" w:rsidRDefault="003079F0" w:rsidP="003079F0">
      <w:pPr>
        <w:rPr>
          <w:b/>
        </w:rPr>
      </w:pPr>
      <w:r w:rsidRPr="00AE38FC">
        <w:rPr>
          <w:b/>
        </w:rPr>
        <w:br w:type="textWrapping" w:clear="all"/>
      </w:r>
    </w:p>
    <w:p w:rsidR="003079F0" w:rsidRPr="00AE38FC" w:rsidRDefault="003079F0" w:rsidP="003079F0">
      <w:pPr>
        <w:widowControl w:val="0"/>
        <w:ind w:firstLine="709"/>
        <w:jc w:val="both"/>
        <w:rPr>
          <w:rFonts w:eastAsia="Calibri"/>
          <w:color w:val="FF0000"/>
        </w:rPr>
      </w:pPr>
    </w:p>
    <w:bookmarkEnd w:id="0"/>
    <w:bookmarkEnd w:id="1"/>
    <w:p w:rsidR="003079F0" w:rsidRDefault="003079F0" w:rsidP="007320C3">
      <w:pPr>
        <w:jc w:val="center"/>
        <w:rPr>
          <w:b/>
          <w:sz w:val="28"/>
          <w:szCs w:val="28"/>
        </w:rPr>
      </w:pPr>
    </w:p>
    <w:sectPr w:rsidR="003079F0" w:rsidSect="00B704B6">
      <w:footerReference w:type="default" r:id="rId9"/>
      <w:type w:val="continuous"/>
      <w:pgSz w:w="11906" w:h="16838"/>
      <w:pgMar w:top="1079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BB" w:rsidRDefault="004C79BB">
      <w:r>
        <w:separator/>
      </w:r>
    </w:p>
  </w:endnote>
  <w:endnote w:type="continuationSeparator" w:id="0">
    <w:p w:rsidR="004C79BB" w:rsidRDefault="004C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D7" w:rsidRDefault="006103D7" w:rsidP="00B704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BB" w:rsidRDefault="004C79BB">
      <w:r>
        <w:separator/>
      </w:r>
    </w:p>
  </w:footnote>
  <w:footnote w:type="continuationSeparator" w:id="0">
    <w:p w:rsidR="004C79BB" w:rsidRDefault="004C7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445C6"/>
    <w:lvl w:ilvl="0">
      <w:numFmt w:val="bullet"/>
      <w:lvlText w:val="*"/>
      <w:lvlJc w:val="left"/>
    </w:lvl>
  </w:abstractNum>
  <w:abstractNum w:abstractNumId="1">
    <w:nsid w:val="016476A4"/>
    <w:multiLevelType w:val="hybridMultilevel"/>
    <w:tmpl w:val="89561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930034"/>
    <w:multiLevelType w:val="hybridMultilevel"/>
    <w:tmpl w:val="DD36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063459"/>
    <w:multiLevelType w:val="hybridMultilevel"/>
    <w:tmpl w:val="7FB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C181C"/>
    <w:multiLevelType w:val="hybridMultilevel"/>
    <w:tmpl w:val="318A0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345EB2"/>
    <w:multiLevelType w:val="hybridMultilevel"/>
    <w:tmpl w:val="2B4EA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604E68"/>
    <w:multiLevelType w:val="hybridMultilevel"/>
    <w:tmpl w:val="3F2E44AC"/>
    <w:lvl w:ilvl="0" w:tplc="CC9AB47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7">
    <w:nsid w:val="0BE33D4A"/>
    <w:multiLevelType w:val="hybridMultilevel"/>
    <w:tmpl w:val="E8B861B4"/>
    <w:lvl w:ilvl="0" w:tplc="2100475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D035099"/>
    <w:multiLevelType w:val="hybridMultilevel"/>
    <w:tmpl w:val="735A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8D6B16"/>
    <w:multiLevelType w:val="hybridMultilevel"/>
    <w:tmpl w:val="D764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B06A7"/>
    <w:multiLevelType w:val="hybridMultilevel"/>
    <w:tmpl w:val="E4D2C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1D79"/>
    <w:multiLevelType w:val="hybridMultilevel"/>
    <w:tmpl w:val="D2106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715885"/>
    <w:multiLevelType w:val="hybridMultilevel"/>
    <w:tmpl w:val="43380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266197"/>
    <w:multiLevelType w:val="hybridMultilevel"/>
    <w:tmpl w:val="5036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1C102B"/>
    <w:multiLevelType w:val="hybridMultilevel"/>
    <w:tmpl w:val="47F0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56C41"/>
    <w:multiLevelType w:val="hybridMultilevel"/>
    <w:tmpl w:val="B6569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71508A"/>
    <w:multiLevelType w:val="hybridMultilevel"/>
    <w:tmpl w:val="09067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BD18FD"/>
    <w:multiLevelType w:val="hybridMultilevel"/>
    <w:tmpl w:val="89505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6DE3"/>
    <w:multiLevelType w:val="hybridMultilevel"/>
    <w:tmpl w:val="F5568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D7FA7"/>
    <w:multiLevelType w:val="hybridMultilevel"/>
    <w:tmpl w:val="221AA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4E2107"/>
    <w:multiLevelType w:val="hybridMultilevel"/>
    <w:tmpl w:val="6980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F613C9"/>
    <w:multiLevelType w:val="hybridMultilevel"/>
    <w:tmpl w:val="98F8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0673407"/>
    <w:multiLevelType w:val="hybridMultilevel"/>
    <w:tmpl w:val="39608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6707D6"/>
    <w:multiLevelType w:val="hybridMultilevel"/>
    <w:tmpl w:val="A0CE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F84110"/>
    <w:multiLevelType w:val="hybridMultilevel"/>
    <w:tmpl w:val="68EC9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8">
    <w:nsid w:val="542F5FE6"/>
    <w:multiLevelType w:val="hybridMultilevel"/>
    <w:tmpl w:val="A486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2974"/>
    <w:multiLevelType w:val="hybridMultilevel"/>
    <w:tmpl w:val="216A6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9FB4D6D"/>
    <w:multiLevelType w:val="hybridMultilevel"/>
    <w:tmpl w:val="169E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C7593"/>
    <w:multiLevelType w:val="hybridMultilevel"/>
    <w:tmpl w:val="915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983908"/>
    <w:multiLevelType w:val="hybridMultilevel"/>
    <w:tmpl w:val="6F1E2CAA"/>
    <w:lvl w:ilvl="0" w:tplc="C93A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E52D2"/>
    <w:multiLevelType w:val="hybridMultilevel"/>
    <w:tmpl w:val="0982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B41764"/>
    <w:multiLevelType w:val="hybridMultilevel"/>
    <w:tmpl w:val="25FEF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D3239C"/>
    <w:multiLevelType w:val="hybridMultilevel"/>
    <w:tmpl w:val="A7642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5902CA"/>
    <w:multiLevelType w:val="hybridMultilevel"/>
    <w:tmpl w:val="70F4E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623C1A"/>
    <w:multiLevelType w:val="hybridMultilevel"/>
    <w:tmpl w:val="C48E3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11"/>
  </w:num>
  <w:num w:numId="5">
    <w:abstractNumId w:val="29"/>
  </w:num>
  <w:num w:numId="6">
    <w:abstractNumId w:val="0"/>
    <w:lvlOverride w:ilvl="0">
      <w:lvl w:ilvl="0">
        <w:numFmt w:val="bullet"/>
        <w:lvlText w:val="•"/>
        <w:legacy w:legacy="1" w:legacySpace="0" w:legacyIndent="233"/>
        <w:lvlJc w:val="left"/>
        <w:rPr>
          <w:rFonts w:ascii="Georgia" w:hAnsi="Georgia" w:cs="Georgia" w:hint="default"/>
        </w:rPr>
      </w:lvl>
    </w:lvlOverride>
  </w:num>
  <w:num w:numId="7">
    <w:abstractNumId w:val="15"/>
  </w:num>
  <w:num w:numId="8">
    <w:abstractNumId w:val="30"/>
  </w:num>
  <w:num w:numId="9">
    <w:abstractNumId w:val="10"/>
  </w:num>
  <w:num w:numId="10">
    <w:abstractNumId w:val="36"/>
  </w:num>
  <w:num w:numId="11">
    <w:abstractNumId w:val="17"/>
  </w:num>
  <w:num w:numId="12">
    <w:abstractNumId w:val="4"/>
  </w:num>
  <w:num w:numId="13">
    <w:abstractNumId w:val="24"/>
  </w:num>
  <w:num w:numId="14">
    <w:abstractNumId w:val="25"/>
  </w:num>
  <w:num w:numId="15">
    <w:abstractNumId w:val="26"/>
  </w:num>
  <w:num w:numId="16">
    <w:abstractNumId w:val="14"/>
  </w:num>
  <w:num w:numId="17">
    <w:abstractNumId w:val="2"/>
  </w:num>
  <w:num w:numId="18">
    <w:abstractNumId w:val="1"/>
  </w:num>
  <w:num w:numId="19">
    <w:abstractNumId w:val="37"/>
  </w:num>
  <w:num w:numId="20">
    <w:abstractNumId w:val="18"/>
  </w:num>
  <w:num w:numId="21">
    <w:abstractNumId w:val="34"/>
  </w:num>
  <w:num w:numId="22">
    <w:abstractNumId w:val="20"/>
  </w:num>
  <w:num w:numId="23">
    <w:abstractNumId w:val="16"/>
  </w:num>
  <w:num w:numId="24">
    <w:abstractNumId w:val="23"/>
  </w:num>
  <w:num w:numId="25">
    <w:abstractNumId w:val="5"/>
  </w:num>
  <w:num w:numId="26">
    <w:abstractNumId w:val="35"/>
  </w:num>
  <w:num w:numId="27">
    <w:abstractNumId w:val="28"/>
  </w:num>
  <w:num w:numId="28">
    <w:abstractNumId w:val="22"/>
  </w:num>
  <w:num w:numId="29">
    <w:abstractNumId w:val="38"/>
  </w:num>
  <w:num w:numId="30">
    <w:abstractNumId w:val="7"/>
  </w:num>
  <w:num w:numId="31">
    <w:abstractNumId w:val="3"/>
  </w:num>
  <w:num w:numId="32">
    <w:abstractNumId w:val="31"/>
  </w:num>
  <w:num w:numId="33">
    <w:abstractNumId w:val="6"/>
  </w:num>
  <w:num w:numId="34">
    <w:abstractNumId w:val="27"/>
  </w:num>
  <w:num w:numId="35">
    <w:abstractNumId w:val="8"/>
  </w:num>
  <w:num w:numId="36">
    <w:abstractNumId w:val="19"/>
  </w:num>
  <w:num w:numId="37">
    <w:abstractNumId w:val="21"/>
  </w:num>
  <w:num w:numId="38">
    <w:abstractNumId w:val="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2763"/>
    <w:rsid w:val="00005B15"/>
    <w:rsid w:val="00014651"/>
    <w:rsid w:val="00015742"/>
    <w:rsid w:val="000211E2"/>
    <w:rsid w:val="00023671"/>
    <w:rsid w:val="00041EDF"/>
    <w:rsid w:val="00055DD1"/>
    <w:rsid w:val="0006309B"/>
    <w:rsid w:val="00067940"/>
    <w:rsid w:val="000702C4"/>
    <w:rsid w:val="00095AC3"/>
    <w:rsid w:val="000A429B"/>
    <w:rsid w:val="000A5F6E"/>
    <w:rsid w:val="000B04F7"/>
    <w:rsid w:val="000B5CDE"/>
    <w:rsid w:val="000E080F"/>
    <w:rsid w:val="000E44AD"/>
    <w:rsid w:val="000E7D57"/>
    <w:rsid w:val="000F0397"/>
    <w:rsid w:val="001103AD"/>
    <w:rsid w:val="00127D43"/>
    <w:rsid w:val="001612DB"/>
    <w:rsid w:val="00183521"/>
    <w:rsid w:val="00191B23"/>
    <w:rsid w:val="0019392C"/>
    <w:rsid w:val="001B0E8D"/>
    <w:rsid w:val="001C3077"/>
    <w:rsid w:val="001C730D"/>
    <w:rsid w:val="00203E54"/>
    <w:rsid w:val="00204B19"/>
    <w:rsid w:val="00216C78"/>
    <w:rsid w:val="00234873"/>
    <w:rsid w:val="0027557F"/>
    <w:rsid w:val="002A4448"/>
    <w:rsid w:val="002A69E1"/>
    <w:rsid w:val="002B5CFA"/>
    <w:rsid w:val="002E13E1"/>
    <w:rsid w:val="002F7853"/>
    <w:rsid w:val="00302510"/>
    <w:rsid w:val="003079F0"/>
    <w:rsid w:val="00315B5B"/>
    <w:rsid w:val="00317A95"/>
    <w:rsid w:val="00317D2B"/>
    <w:rsid w:val="0032229E"/>
    <w:rsid w:val="00324B07"/>
    <w:rsid w:val="00335727"/>
    <w:rsid w:val="0034594B"/>
    <w:rsid w:val="0036742D"/>
    <w:rsid w:val="003A3F60"/>
    <w:rsid w:val="003B03C6"/>
    <w:rsid w:val="003D3014"/>
    <w:rsid w:val="003F48B5"/>
    <w:rsid w:val="003F5807"/>
    <w:rsid w:val="00405DB0"/>
    <w:rsid w:val="0042403E"/>
    <w:rsid w:val="004247F7"/>
    <w:rsid w:val="00441027"/>
    <w:rsid w:val="004B0E80"/>
    <w:rsid w:val="004C79BB"/>
    <w:rsid w:val="004D2A93"/>
    <w:rsid w:val="004D3E08"/>
    <w:rsid w:val="004E233D"/>
    <w:rsid w:val="0050106C"/>
    <w:rsid w:val="00527600"/>
    <w:rsid w:val="005318BD"/>
    <w:rsid w:val="00536754"/>
    <w:rsid w:val="005507CE"/>
    <w:rsid w:val="00580141"/>
    <w:rsid w:val="00593A3C"/>
    <w:rsid w:val="005A278F"/>
    <w:rsid w:val="005B0DDA"/>
    <w:rsid w:val="005C2763"/>
    <w:rsid w:val="005D1B45"/>
    <w:rsid w:val="005D6D1F"/>
    <w:rsid w:val="005E5A9B"/>
    <w:rsid w:val="00601770"/>
    <w:rsid w:val="006103D7"/>
    <w:rsid w:val="00617948"/>
    <w:rsid w:val="006308DC"/>
    <w:rsid w:val="00633ADA"/>
    <w:rsid w:val="00634812"/>
    <w:rsid w:val="00654BF1"/>
    <w:rsid w:val="00680BF4"/>
    <w:rsid w:val="006B790A"/>
    <w:rsid w:val="006C1262"/>
    <w:rsid w:val="006C428D"/>
    <w:rsid w:val="00710B1C"/>
    <w:rsid w:val="00721063"/>
    <w:rsid w:val="007239E4"/>
    <w:rsid w:val="007320C3"/>
    <w:rsid w:val="0073318B"/>
    <w:rsid w:val="00745574"/>
    <w:rsid w:val="0074708E"/>
    <w:rsid w:val="00750548"/>
    <w:rsid w:val="00780026"/>
    <w:rsid w:val="00782CC7"/>
    <w:rsid w:val="00785373"/>
    <w:rsid w:val="00791FD5"/>
    <w:rsid w:val="007933E4"/>
    <w:rsid w:val="007C4524"/>
    <w:rsid w:val="007D1B9F"/>
    <w:rsid w:val="007E09BF"/>
    <w:rsid w:val="007E2C6E"/>
    <w:rsid w:val="007F3012"/>
    <w:rsid w:val="00803914"/>
    <w:rsid w:val="008266E7"/>
    <w:rsid w:val="00827CBE"/>
    <w:rsid w:val="00853C6A"/>
    <w:rsid w:val="008574AA"/>
    <w:rsid w:val="008640C3"/>
    <w:rsid w:val="008837C4"/>
    <w:rsid w:val="008A00A5"/>
    <w:rsid w:val="008A236F"/>
    <w:rsid w:val="008D7AD2"/>
    <w:rsid w:val="008E0546"/>
    <w:rsid w:val="00921B5E"/>
    <w:rsid w:val="00923B5F"/>
    <w:rsid w:val="0094611E"/>
    <w:rsid w:val="009549EC"/>
    <w:rsid w:val="00957CCD"/>
    <w:rsid w:val="00966476"/>
    <w:rsid w:val="00971F45"/>
    <w:rsid w:val="00995E49"/>
    <w:rsid w:val="009E10C0"/>
    <w:rsid w:val="009E6EEF"/>
    <w:rsid w:val="009F1E2F"/>
    <w:rsid w:val="009F343C"/>
    <w:rsid w:val="009F6DE3"/>
    <w:rsid w:val="00A058D7"/>
    <w:rsid w:val="00A13841"/>
    <w:rsid w:val="00A267CD"/>
    <w:rsid w:val="00A75C8C"/>
    <w:rsid w:val="00A96D96"/>
    <w:rsid w:val="00AB0D66"/>
    <w:rsid w:val="00AC4D97"/>
    <w:rsid w:val="00AC5425"/>
    <w:rsid w:val="00AD5B49"/>
    <w:rsid w:val="00AE2B27"/>
    <w:rsid w:val="00AF1D25"/>
    <w:rsid w:val="00AF5DFD"/>
    <w:rsid w:val="00B057E8"/>
    <w:rsid w:val="00B35695"/>
    <w:rsid w:val="00B45765"/>
    <w:rsid w:val="00B5411E"/>
    <w:rsid w:val="00B704B6"/>
    <w:rsid w:val="00B815B3"/>
    <w:rsid w:val="00B84FD8"/>
    <w:rsid w:val="00BA2BB1"/>
    <w:rsid w:val="00BD6E50"/>
    <w:rsid w:val="00C00DAD"/>
    <w:rsid w:val="00C033C7"/>
    <w:rsid w:val="00C4091A"/>
    <w:rsid w:val="00C41A41"/>
    <w:rsid w:val="00C52B63"/>
    <w:rsid w:val="00C6242B"/>
    <w:rsid w:val="00C65E70"/>
    <w:rsid w:val="00C83353"/>
    <w:rsid w:val="00C911F0"/>
    <w:rsid w:val="00CC7280"/>
    <w:rsid w:val="00CD31B6"/>
    <w:rsid w:val="00D055AA"/>
    <w:rsid w:val="00D15655"/>
    <w:rsid w:val="00D156E1"/>
    <w:rsid w:val="00D558AE"/>
    <w:rsid w:val="00D75BDC"/>
    <w:rsid w:val="00DA7D59"/>
    <w:rsid w:val="00DE234E"/>
    <w:rsid w:val="00DF7BEE"/>
    <w:rsid w:val="00E1640C"/>
    <w:rsid w:val="00E3598D"/>
    <w:rsid w:val="00E43578"/>
    <w:rsid w:val="00E4770D"/>
    <w:rsid w:val="00E50C41"/>
    <w:rsid w:val="00E56961"/>
    <w:rsid w:val="00E6686D"/>
    <w:rsid w:val="00EA599C"/>
    <w:rsid w:val="00EE0DE7"/>
    <w:rsid w:val="00EE2547"/>
    <w:rsid w:val="00EE7C4F"/>
    <w:rsid w:val="00EF0021"/>
    <w:rsid w:val="00EF2296"/>
    <w:rsid w:val="00F120B5"/>
    <w:rsid w:val="00F30979"/>
    <w:rsid w:val="00F32D18"/>
    <w:rsid w:val="00F4304B"/>
    <w:rsid w:val="00F455DF"/>
    <w:rsid w:val="00F55C21"/>
    <w:rsid w:val="00F85E6E"/>
    <w:rsid w:val="00FA0C8A"/>
    <w:rsid w:val="00FB315D"/>
    <w:rsid w:val="00FD3C7E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6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5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75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D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0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0DAC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5C2763"/>
    <w:pPr>
      <w:spacing w:after="100" w:afterAutospacing="1" w:line="312" w:lineRule="auto"/>
    </w:pPr>
  </w:style>
  <w:style w:type="character" w:styleId="a4">
    <w:name w:val="Strong"/>
    <w:basedOn w:val="a0"/>
    <w:uiPriority w:val="99"/>
    <w:qFormat/>
    <w:rsid w:val="005C2763"/>
    <w:rPr>
      <w:b/>
      <w:bCs/>
    </w:rPr>
  </w:style>
  <w:style w:type="paragraph" w:styleId="2">
    <w:name w:val="Body Text 2"/>
    <w:basedOn w:val="a"/>
    <w:link w:val="20"/>
    <w:uiPriority w:val="99"/>
    <w:rsid w:val="002E13E1"/>
    <w:rPr>
      <w:rFonts w:ascii="Verdana" w:hAnsi="Verdana" w:cs="Verdana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0DAC"/>
    <w:rPr>
      <w:sz w:val="24"/>
      <w:szCs w:val="24"/>
    </w:rPr>
  </w:style>
  <w:style w:type="paragraph" w:styleId="a5">
    <w:name w:val="header"/>
    <w:basedOn w:val="a"/>
    <w:link w:val="a6"/>
    <w:uiPriority w:val="99"/>
    <w:rsid w:val="00957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DAC"/>
    <w:rPr>
      <w:sz w:val="24"/>
      <w:szCs w:val="24"/>
    </w:rPr>
  </w:style>
  <w:style w:type="character" w:styleId="a7">
    <w:name w:val="page number"/>
    <w:basedOn w:val="a0"/>
    <w:uiPriority w:val="99"/>
    <w:rsid w:val="00957CCD"/>
  </w:style>
  <w:style w:type="paragraph" w:styleId="a8">
    <w:name w:val="footer"/>
    <w:basedOn w:val="a"/>
    <w:link w:val="a9"/>
    <w:uiPriority w:val="99"/>
    <w:rsid w:val="009F6D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DAC"/>
    <w:rPr>
      <w:sz w:val="24"/>
      <w:szCs w:val="24"/>
    </w:rPr>
  </w:style>
  <w:style w:type="paragraph" w:customStyle="1" w:styleId="Style2">
    <w:name w:val="Style2"/>
    <w:basedOn w:val="a"/>
    <w:uiPriority w:val="99"/>
    <w:rsid w:val="00067940"/>
    <w:pPr>
      <w:widowControl w:val="0"/>
      <w:autoSpaceDE w:val="0"/>
      <w:autoSpaceDN w:val="0"/>
      <w:adjustRightInd w:val="0"/>
      <w:spacing w:line="230" w:lineRule="exact"/>
      <w:ind w:hanging="233"/>
      <w:jc w:val="both"/>
    </w:pPr>
    <w:rPr>
      <w:rFonts w:ascii="Georgia" w:hAnsi="Georgia" w:cs="Georgia"/>
    </w:rPr>
  </w:style>
  <w:style w:type="character" w:customStyle="1" w:styleId="FontStyle12">
    <w:name w:val="Font Style12"/>
    <w:basedOn w:val="a0"/>
    <w:uiPriority w:val="99"/>
    <w:rsid w:val="00067940"/>
    <w:rPr>
      <w:rFonts w:ascii="Georgia" w:hAnsi="Georgia" w:cs="Georgia"/>
      <w:sz w:val="18"/>
      <w:szCs w:val="18"/>
    </w:rPr>
  </w:style>
  <w:style w:type="paragraph" w:styleId="31">
    <w:name w:val="Body Text Indent 3"/>
    <w:basedOn w:val="a"/>
    <w:link w:val="32"/>
    <w:uiPriority w:val="99"/>
    <w:rsid w:val="000679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7940"/>
    <w:rPr>
      <w:sz w:val="16"/>
      <w:szCs w:val="16"/>
      <w:lang w:val="ru-RU" w:eastAsia="ru-RU"/>
    </w:rPr>
  </w:style>
  <w:style w:type="paragraph" w:styleId="aa">
    <w:name w:val="Body Text Indent"/>
    <w:basedOn w:val="a"/>
    <w:link w:val="ab"/>
    <w:uiPriority w:val="99"/>
    <w:rsid w:val="008574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0DAC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574AA"/>
    <w:rPr>
      <w:rFonts w:ascii="Georgia" w:hAnsi="Georgia" w:cs="Georgia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8574AA"/>
    <w:pPr>
      <w:widowControl w:val="0"/>
      <w:autoSpaceDE w:val="0"/>
      <w:autoSpaceDN w:val="0"/>
      <w:adjustRightInd w:val="0"/>
      <w:spacing w:line="233" w:lineRule="exact"/>
    </w:pPr>
    <w:rPr>
      <w:rFonts w:ascii="Georgia" w:hAnsi="Georgia" w:cs="Georgia"/>
    </w:rPr>
  </w:style>
  <w:style w:type="paragraph" w:customStyle="1" w:styleId="11">
    <w:name w:val="Абзац списка1"/>
    <w:basedOn w:val="a"/>
    <w:uiPriority w:val="99"/>
    <w:rsid w:val="008574AA"/>
    <w:pPr>
      <w:ind w:left="720"/>
    </w:pPr>
  </w:style>
  <w:style w:type="paragraph" w:customStyle="1" w:styleId="Iauiue5">
    <w:name w:val="Iau?iue5"/>
    <w:uiPriority w:val="99"/>
    <w:rsid w:val="0033572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c">
    <w:name w:val="Body Text"/>
    <w:basedOn w:val="a"/>
    <w:link w:val="ad"/>
    <w:uiPriority w:val="99"/>
    <w:rsid w:val="00C4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C41A41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41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41A4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F2296"/>
    <w:pPr>
      <w:ind w:left="720"/>
    </w:pPr>
  </w:style>
  <w:style w:type="table" w:styleId="af1">
    <w:name w:val="Table Grid"/>
    <w:basedOn w:val="a1"/>
    <w:uiPriority w:val="99"/>
    <w:rsid w:val="0092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99"/>
    <w:qFormat/>
    <w:rsid w:val="007C452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semiHidden/>
    <w:rsid w:val="007C4524"/>
    <w:pPr>
      <w:spacing w:after="100"/>
    </w:pPr>
  </w:style>
  <w:style w:type="character" w:styleId="af3">
    <w:name w:val="Hyperlink"/>
    <w:basedOn w:val="a0"/>
    <w:uiPriority w:val="99"/>
    <w:rsid w:val="007C4524"/>
    <w:rPr>
      <w:color w:val="0000FF"/>
      <w:u w:val="single"/>
    </w:rPr>
  </w:style>
  <w:style w:type="paragraph" w:customStyle="1" w:styleId="Style1">
    <w:name w:val="Style1"/>
    <w:basedOn w:val="a"/>
    <w:uiPriority w:val="99"/>
    <w:rsid w:val="006308DC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Georgia" w:hAnsi="Georgia" w:cs="Georgia"/>
    </w:rPr>
  </w:style>
  <w:style w:type="paragraph" w:styleId="21">
    <w:name w:val="Body Text Indent 2"/>
    <w:basedOn w:val="a"/>
    <w:link w:val="22"/>
    <w:uiPriority w:val="99"/>
    <w:rsid w:val="00630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08DC"/>
    <w:rPr>
      <w:rFonts w:eastAsia="Times New Roman"/>
      <w:sz w:val="24"/>
      <w:szCs w:val="24"/>
    </w:rPr>
  </w:style>
  <w:style w:type="paragraph" w:customStyle="1" w:styleId="13">
    <w:name w:val="Знак1"/>
    <w:basedOn w:val="a"/>
    <w:uiPriority w:val="99"/>
    <w:rsid w:val="006308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FF033D"/>
    <w:rPr>
      <w:i/>
      <w:iCs/>
    </w:rPr>
  </w:style>
  <w:style w:type="paragraph" w:styleId="af5">
    <w:name w:val="List"/>
    <w:basedOn w:val="a"/>
    <w:uiPriority w:val="99"/>
    <w:rsid w:val="00F30979"/>
    <w:pPr>
      <w:ind w:left="283" w:hanging="283"/>
    </w:pPr>
  </w:style>
  <w:style w:type="paragraph" w:customStyle="1" w:styleId="23">
    <w:name w:val="Абзац списка2"/>
    <w:basedOn w:val="a"/>
    <w:rsid w:val="000A4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rsid w:val="00AF1D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2TrebuchetMS">
    <w:name w:val="Заголовок №1 (2) + Trebuchet MS"/>
    <w:aliases w:val="152,5 pt2,Основной текст + Не полужирный1,Курсив,Основной текст + Times New Roman2,81,Основной текст + 81,5 pt1,Не полужирный1,Основной текст + 7,Полужирный1,Интервал 0 pt,Основной текст + Century Schoolbook2,8 pt1,252"/>
    <w:rsid w:val="003079F0"/>
    <w:rPr>
      <w:rFonts w:ascii="Trebuchet MS" w:hAnsi="Trebuchet MS" w:cs="Trebuchet MS"/>
      <w:sz w:val="31"/>
      <w:szCs w:val="31"/>
      <w:shd w:val="clear" w:color="auto" w:fill="FFFFFF"/>
    </w:rPr>
  </w:style>
  <w:style w:type="character" w:customStyle="1" w:styleId="TimesNewRoman">
    <w:name w:val="Основной текст + Times New Roman"/>
    <w:aliases w:val="8,5 pt,Полужирный,Основной текст + 8,Не полужирный,Основной текст + Century Schoolbook,8 pt,Основной текст + Century Schoolbook3,25,Колонтитул + Century Schoolbook"/>
    <w:rsid w:val="003079F0"/>
    <w:rPr>
      <w:rFonts w:ascii="Times New Roman" w:hAnsi="Times New Roman" w:cs="Times New Roman"/>
      <w:b w:val="0"/>
      <w:bCs w:val="0"/>
      <w:sz w:val="17"/>
      <w:szCs w:val="17"/>
      <w:u w:val="none"/>
      <w:lang w:bidi="ar-SA"/>
    </w:rPr>
  </w:style>
  <w:style w:type="character" w:customStyle="1" w:styleId="af7">
    <w:name w:val="Основной текст + Не полужирный"/>
    <w:rsid w:val="003079F0"/>
    <w:rPr>
      <w:rFonts w:ascii="Century Schoolbook" w:hAnsi="Century Schoolbook" w:cs="Century Schoolbook"/>
      <w:b/>
      <w:bCs/>
      <w:sz w:val="16"/>
      <w:szCs w:val="16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12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8CF6-D715-47F6-95E6-120C3C42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МОУ - СОШ с. Вязовка</dc:creator>
  <cp:lastModifiedBy>User</cp:lastModifiedBy>
  <cp:revision>5</cp:revision>
  <cp:lastPrinted>2014-09-17T07:56:00Z</cp:lastPrinted>
  <dcterms:created xsi:type="dcterms:W3CDTF">2020-01-30T14:33:00Z</dcterms:created>
  <dcterms:modified xsi:type="dcterms:W3CDTF">2020-01-31T08:09:00Z</dcterms:modified>
</cp:coreProperties>
</file>